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5C" w:rsidRDefault="0013365C" w:rsidP="0013365C">
      <w:pPr>
        <w:pStyle w:val="a3"/>
        <w:spacing w:line="360" w:lineRule="auto"/>
        <w:ind w:left="0" w:firstLine="0"/>
        <w:jc w:val="left"/>
        <w:rPr>
          <w:sz w:val="24"/>
          <w:szCs w:val="24"/>
        </w:rPr>
      </w:pPr>
      <w:r w:rsidRPr="0013365C">
        <w:rPr>
          <w:sz w:val="24"/>
          <w:szCs w:val="24"/>
        </w:rPr>
        <w:t>УДК</w:t>
      </w:r>
      <w:r w:rsidRPr="0013365C">
        <w:rPr>
          <w:spacing w:val="-4"/>
          <w:sz w:val="24"/>
          <w:szCs w:val="24"/>
        </w:rPr>
        <w:t xml:space="preserve"> </w:t>
      </w:r>
      <w:r w:rsidRPr="0013365C">
        <w:rPr>
          <w:sz w:val="24"/>
          <w:szCs w:val="24"/>
        </w:rPr>
        <w:t>811.512.145</w:t>
      </w:r>
      <w:r w:rsidRPr="0013365C">
        <w:rPr>
          <w:spacing w:val="-3"/>
          <w:sz w:val="24"/>
          <w:szCs w:val="24"/>
        </w:rPr>
        <w:t xml:space="preserve"> </w:t>
      </w:r>
      <w:r w:rsidRPr="0013365C">
        <w:rPr>
          <w:sz w:val="24"/>
          <w:szCs w:val="24"/>
        </w:rPr>
        <w:t>(477.75)</w:t>
      </w:r>
    </w:p>
    <w:p w:rsidR="0013365C" w:rsidRPr="0013365C" w:rsidRDefault="0013365C" w:rsidP="0013365C">
      <w:pPr>
        <w:pStyle w:val="a3"/>
        <w:spacing w:line="360" w:lineRule="auto"/>
        <w:ind w:left="0" w:firstLine="0"/>
        <w:jc w:val="left"/>
        <w:rPr>
          <w:sz w:val="24"/>
          <w:szCs w:val="24"/>
        </w:rPr>
      </w:pPr>
    </w:p>
    <w:p w:rsidR="0013365C" w:rsidRPr="0013365C" w:rsidRDefault="0013365C" w:rsidP="0013365C">
      <w:pPr>
        <w:pStyle w:val="a3"/>
        <w:spacing w:line="360" w:lineRule="auto"/>
        <w:ind w:left="0" w:firstLine="0"/>
        <w:jc w:val="left"/>
        <w:rPr>
          <w:b/>
          <w:i/>
          <w:sz w:val="24"/>
          <w:szCs w:val="24"/>
        </w:rPr>
      </w:pPr>
      <w:r w:rsidRPr="0013365C">
        <w:rPr>
          <w:b/>
          <w:i/>
          <w:sz w:val="24"/>
          <w:szCs w:val="24"/>
        </w:rPr>
        <w:t>Меметова Эдие Шевкетовна</w:t>
      </w:r>
    </w:p>
    <w:p w:rsidR="0013365C" w:rsidRPr="0013365C" w:rsidRDefault="0013365C" w:rsidP="0013365C">
      <w:pPr>
        <w:pStyle w:val="1"/>
        <w:spacing w:line="360" w:lineRule="auto"/>
        <w:rPr>
          <w:rFonts w:ascii="Times New Roman" w:hAnsi="Times New Roman" w:cs="Times New Roman"/>
          <w:sz w:val="24"/>
          <w:szCs w:val="24"/>
        </w:rPr>
      </w:pPr>
      <w:r>
        <w:rPr>
          <w:rFonts w:ascii="Times New Roman" w:hAnsi="Times New Roman" w:cs="Times New Roman"/>
          <w:i/>
          <w:sz w:val="24"/>
          <w:szCs w:val="24"/>
        </w:rPr>
        <w:t>кандидат</w:t>
      </w:r>
      <w:r w:rsidRPr="0013365C">
        <w:rPr>
          <w:rFonts w:ascii="Times New Roman" w:hAnsi="Times New Roman" w:cs="Times New Roman"/>
          <w:i/>
          <w:sz w:val="24"/>
          <w:szCs w:val="24"/>
        </w:rPr>
        <w:t xml:space="preserve"> филологических наук, </w:t>
      </w:r>
      <w:r>
        <w:rPr>
          <w:rFonts w:ascii="Times New Roman" w:hAnsi="Times New Roman" w:cs="Times New Roman"/>
          <w:i/>
          <w:sz w:val="24"/>
          <w:szCs w:val="24"/>
        </w:rPr>
        <w:t>доцент</w:t>
      </w:r>
      <w:r w:rsidRPr="0013365C">
        <w:rPr>
          <w:rFonts w:ascii="Times New Roman" w:hAnsi="Times New Roman" w:cs="Times New Roman"/>
          <w:i/>
          <w:sz w:val="24"/>
          <w:szCs w:val="24"/>
        </w:rPr>
        <w:t xml:space="preserve">, </w:t>
      </w:r>
    </w:p>
    <w:p w:rsidR="0013365C" w:rsidRPr="0013365C" w:rsidRDefault="0013365C" w:rsidP="0013365C">
      <w:pPr>
        <w:pStyle w:val="1"/>
        <w:spacing w:line="360" w:lineRule="auto"/>
        <w:rPr>
          <w:rFonts w:ascii="Times New Roman" w:hAnsi="Times New Roman" w:cs="Times New Roman"/>
          <w:sz w:val="24"/>
          <w:szCs w:val="24"/>
        </w:rPr>
      </w:pPr>
      <w:r w:rsidRPr="0013365C">
        <w:rPr>
          <w:rFonts w:ascii="Times New Roman" w:hAnsi="Times New Roman" w:cs="Times New Roman"/>
          <w:i/>
          <w:sz w:val="24"/>
          <w:szCs w:val="24"/>
        </w:rPr>
        <w:t xml:space="preserve">заведующий кафедрой </w:t>
      </w:r>
      <w:r>
        <w:rPr>
          <w:rFonts w:ascii="Times New Roman" w:hAnsi="Times New Roman" w:cs="Times New Roman"/>
          <w:i/>
          <w:sz w:val="24"/>
          <w:szCs w:val="24"/>
        </w:rPr>
        <w:t>крымскотатарской филологии</w:t>
      </w:r>
      <w:r w:rsidRPr="0013365C">
        <w:rPr>
          <w:rFonts w:ascii="Times New Roman" w:hAnsi="Times New Roman" w:cs="Times New Roman"/>
          <w:i/>
          <w:sz w:val="24"/>
          <w:szCs w:val="24"/>
        </w:rPr>
        <w:t xml:space="preserve">, </w:t>
      </w:r>
    </w:p>
    <w:p w:rsidR="0013365C" w:rsidRPr="0013365C" w:rsidRDefault="0013365C" w:rsidP="0013365C">
      <w:pPr>
        <w:pStyle w:val="1"/>
        <w:spacing w:line="360" w:lineRule="auto"/>
        <w:rPr>
          <w:rFonts w:ascii="Times New Roman" w:hAnsi="Times New Roman" w:cs="Times New Roman"/>
          <w:sz w:val="24"/>
          <w:szCs w:val="24"/>
        </w:rPr>
      </w:pPr>
      <w:r w:rsidRPr="0013365C">
        <w:rPr>
          <w:rFonts w:ascii="Times New Roman" w:hAnsi="Times New Roman" w:cs="Times New Roman"/>
          <w:i/>
          <w:sz w:val="24"/>
          <w:szCs w:val="24"/>
        </w:rPr>
        <w:t xml:space="preserve">Институт филологии, </w:t>
      </w:r>
    </w:p>
    <w:p w:rsidR="0013365C" w:rsidRDefault="0013365C" w:rsidP="0013365C">
      <w:pPr>
        <w:pStyle w:val="1"/>
        <w:spacing w:line="360" w:lineRule="auto"/>
        <w:rPr>
          <w:rFonts w:ascii="Times New Roman" w:hAnsi="Times New Roman" w:cs="Times New Roman"/>
          <w:i/>
          <w:sz w:val="24"/>
          <w:szCs w:val="24"/>
        </w:rPr>
      </w:pPr>
      <w:r w:rsidRPr="0013365C">
        <w:rPr>
          <w:rFonts w:ascii="Times New Roman" w:hAnsi="Times New Roman" w:cs="Times New Roman"/>
          <w:i/>
          <w:sz w:val="24"/>
          <w:szCs w:val="24"/>
        </w:rPr>
        <w:t xml:space="preserve">Крымский федеральный университет имени В.И. Вернадского, Симферополь </w:t>
      </w:r>
    </w:p>
    <w:p w:rsidR="0013365C" w:rsidRPr="0013365C" w:rsidRDefault="0013365C" w:rsidP="0013365C">
      <w:pPr>
        <w:pStyle w:val="1"/>
        <w:spacing w:line="360" w:lineRule="auto"/>
        <w:rPr>
          <w:rFonts w:ascii="Times New Roman" w:hAnsi="Times New Roman" w:cs="Times New Roman"/>
          <w:sz w:val="24"/>
          <w:szCs w:val="24"/>
        </w:rPr>
      </w:pPr>
    </w:p>
    <w:p w:rsidR="0013365C" w:rsidRDefault="0013365C" w:rsidP="0013365C">
      <w:pPr>
        <w:tabs>
          <w:tab w:val="left" w:pos="5460"/>
        </w:tabs>
        <w:spacing w:after="0" w:line="360" w:lineRule="auto"/>
        <w:ind w:firstLine="284"/>
        <w:jc w:val="center"/>
        <w:rPr>
          <w:rFonts w:ascii="Times New Roman" w:eastAsia="Times New Roman" w:hAnsi="Times New Roman" w:cs="Times New Roman"/>
          <w:b/>
          <w:sz w:val="24"/>
        </w:rPr>
      </w:pPr>
      <w:r w:rsidRPr="0013365C">
        <w:rPr>
          <w:rFonts w:ascii="Times New Roman" w:eastAsia="Times New Roman" w:hAnsi="Times New Roman" w:cs="Times New Roman"/>
          <w:b/>
          <w:sz w:val="24"/>
        </w:rPr>
        <w:t>ЛЕКСИ</w:t>
      </w:r>
      <w:r w:rsidR="007F0AF3">
        <w:rPr>
          <w:rFonts w:ascii="Times New Roman" w:eastAsia="Times New Roman" w:hAnsi="Times New Roman" w:cs="Times New Roman"/>
          <w:b/>
          <w:sz w:val="24"/>
        </w:rPr>
        <w:t>КО-СЕМАНТИ</w:t>
      </w:r>
      <w:r w:rsidRPr="0013365C">
        <w:rPr>
          <w:rFonts w:ascii="Times New Roman" w:eastAsia="Times New Roman" w:hAnsi="Times New Roman" w:cs="Times New Roman"/>
          <w:b/>
          <w:sz w:val="24"/>
        </w:rPr>
        <w:t xml:space="preserve">ЧЕСКИЕ </w:t>
      </w:r>
      <w:r w:rsidR="007F0AF3">
        <w:rPr>
          <w:rFonts w:ascii="Times New Roman" w:eastAsia="Times New Roman" w:hAnsi="Times New Roman" w:cs="Times New Roman"/>
          <w:b/>
          <w:sz w:val="24"/>
        </w:rPr>
        <w:t xml:space="preserve">И СТИЛИСТИЧЕСКИЕ </w:t>
      </w:r>
      <w:r w:rsidR="003E654C">
        <w:rPr>
          <w:rFonts w:ascii="Times New Roman" w:eastAsia="Times New Roman" w:hAnsi="Times New Roman" w:cs="Times New Roman"/>
          <w:b/>
          <w:sz w:val="24"/>
        </w:rPr>
        <w:t>ОСОБЕННОСТИ</w:t>
      </w:r>
      <w:r w:rsidR="00924C4D">
        <w:rPr>
          <w:rFonts w:ascii="Times New Roman" w:eastAsia="Times New Roman" w:hAnsi="Times New Roman" w:cs="Times New Roman"/>
          <w:b/>
          <w:sz w:val="24"/>
        </w:rPr>
        <w:t xml:space="preserve"> </w:t>
      </w:r>
      <w:r w:rsidRPr="0013365C">
        <w:rPr>
          <w:rFonts w:ascii="Times New Roman" w:eastAsia="Times New Roman" w:hAnsi="Times New Roman" w:cs="Times New Roman"/>
          <w:b/>
          <w:sz w:val="24"/>
        </w:rPr>
        <w:t>КРЫМСКОТАТАРСК</w:t>
      </w:r>
      <w:r w:rsidR="00924C4D">
        <w:rPr>
          <w:rFonts w:ascii="Times New Roman" w:eastAsia="Times New Roman" w:hAnsi="Times New Roman" w:cs="Times New Roman"/>
          <w:b/>
          <w:sz w:val="24"/>
        </w:rPr>
        <w:t>ОЙ НАРОДНОЙ</w:t>
      </w:r>
      <w:r w:rsidRPr="0013365C">
        <w:rPr>
          <w:rFonts w:ascii="Times New Roman" w:eastAsia="Times New Roman" w:hAnsi="Times New Roman" w:cs="Times New Roman"/>
          <w:b/>
          <w:sz w:val="24"/>
        </w:rPr>
        <w:t xml:space="preserve"> СКАЗК</w:t>
      </w:r>
      <w:r w:rsidR="00924C4D">
        <w:rPr>
          <w:rFonts w:ascii="Times New Roman" w:eastAsia="Times New Roman" w:hAnsi="Times New Roman" w:cs="Times New Roman"/>
          <w:b/>
          <w:sz w:val="24"/>
        </w:rPr>
        <w:t>И «ЭЛЯЛ СЮТ»</w:t>
      </w:r>
      <w:r w:rsidR="00524025">
        <w:rPr>
          <w:rFonts w:ascii="Times New Roman" w:eastAsia="Times New Roman" w:hAnsi="Times New Roman" w:cs="Times New Roman"/>
          <w:b/>
          <w:sz w:val="24"/>
        </w:rPr>
        <w:t xml:space="preserve"> («ЧИСТОЕ МОЛОКО»)</w:t>
      </w:r>
    </w:p>
    <w:p w:rsidR="00924C4D" w:rsidRDefault="00924C4D" w:rsidP="0013365C">
      <w:pPr>
        <w:tabs>
          <w:tab w:val="left" w:pos="5460"/>
        </w:tabs>
        <w:spacing w:after="0" w:line="360" w:lineRule="auto"/>
        <w:ind w:firstLine="284"/>
        <w:jc w:val="center"/>
        <w:rPr>
          <w:rFonts w:ascii="Times New Roman" w:eastAsia="Times New Roman" w:hAnsi="Times New Roman" w:cs="Times New Roman"/>
          <w:b/>
          <w:sz w:val="24"/>
        </w:rPr>
      </w:pPr>
    </w:p>
    <w:p w:rsidR="00874C99" w:rsidRDefault="00764667" w:rsidP="00764667">
      <w:pPr>
        <w:pStyle w:val="a3"/>
        <w:spacing w:line="360" w:lineRule="auto"/>
        <w:rPr>
          <w:rStyle w:val="a4"/>
          <w:sz w:val="24"/>
          <w:szCs w:val="24"/>
        </w:rPr>
      </w:pPr>
      <w:r w:rsidRPr="00764667">
        <w:rPr>
          <w:rStyle w:val="a4"/>
          <w:sz w:val="24"/>
          <w:szCs w:val="24"/>
        </w:rPr>
        <w:t xml:space="preserve">В статье анализируются лексические единицы, используемые в </w:t>
      </w:r>
      <w:r>
        <w:rPr>
          <w:rStyle w:val="a4"/>
          <w:sz w:val="24"/>
          <w:szCs w:val="24"/>
        </w:rPr>
        <w:t>текст</w:t>
      </w:r>
      <w:r w:rsidR="00924C4D">
        <w:rPr>
          <w:rStyle w:val="a4"/>
          <w:sz w:val="24"/>
          <w:szCs w:val="24"/>
        </w:rPr>
        <w:t>е</w:t>
      </w:r>
      <w:r>
        <w:rPr>
          <w:rStyle w:val="a4"/>
          <w:sz w:val="24"/>
          <w:szCs w:val="24"/>
        </w:rPr>
        <w:t xml:space="preserve"> крымскотатарск</w:t>
      </w:r>
      <w:r w:rsidR="00924C4D">
        <w:rPr>
          <w:rStyle w:val="a4"/>
          <w:sz w:val="24"/>
          <w:szCs w:val="24"/>
        </w:rPr>
        <w:t>ой</w:t>
      </w:r>
      <w:r>
        <w:rPr>
          <w:rStyle w:val="a4"/>
          <w:sz w:val="24"/>
          <w:szCs w:val="24"/>
        </w:rPr>
        <w:t xml:space="preserve"> народн</w:t>
      </w:r>
      <w:r w:rsidR="00924C4D">
        <w:rPr>
          <w:rStyle w:val="a4"/>
          <w:sz w:val="24"/>
          <w:szCs w:val="24"/>
        </w:rPr>
        <w:t>ой</w:t>
      </w:r>
      <w:r w:rsidR="00247C3B">
        <w:rPr>
          <w:rStyle w:val="a4"/>
          <w:sz w:val="24"/>
          <w:szCs w:val="24"/>
        </w:rPr>
        <w:t xml:space="preserve"> сказк</w:t>
      </w:r>
      <w:r w:rsidR="00924C4D">
        <w:rPr>
          <w:rStyle w:val="a4"/>
          <w:sz w:val="24"/>
          <w:szCs w:val="24"/>
        </w:rPr>
        <w:t>и</w:t>
      </w:r>
      <w:r>
        <w:rPr>
          <w:rStyle w:val="a4"/>
          <w:sz w:val="24"/>
          <w:szCs w:val="24"/>
        </w:rPr>
        <w:t>.</w:t>
      </w:r>
      <w:r w:rsidRPr="00764667">
        <w:rPr>
          <w:rStyle w:val="a4"/>
          <w:sz w:val="24"/>
          <w:szCs w:val="24"/>
        </w:rPr>
        <w:t xml:space="preserve"> </w:t>
      </w:r>
      <w:r w:rsidRPr="00764667">
        <w:rPr>
          <w:rFonts w:ascii="MuseoSansCyrl" w:hAnsi="MuseoSansCyrl"/>
          <w:color w:val="000000"/>
          <w:sz w:val="24"/>
          <w:szCs w:val="24"/>
          <w:shd w:val="clear" w:color="auto" w:fill="FFFFFF"/>
        </w:rPr>
        <w:t xml:space="preserve">Цель </w:t>
      </w:r>
      <w:r w:rsidR="002B6243">
        <w:rPr>
          <w:rFonts w:ascii="MuseoSansCyrl" w:hAnsi="MuseoSansCyrl"/>
          <w:color w:val="000000"/>
          <w:sz w:val="24"/>
          <w:szCs w:val="24"/>
          <w:shd w:val="clear" w:color="auto" w:fill="FFFFFF"/>
        </w:rPr>
        <w:t>статьи заключается</w:t>
      </w:r>
      <w:r w:rsidRPr="00764667">
        <w:rPr>
          <w:rFonts w:ascii="MuseoSansCyrl" w:hAnsi="MuseoSansCyrl"/>
          <w:color w:val="000000"/>
          <w:sz w:val="24"/>
          <w:szCs w:val="24"/>
          <w:shd w:val="clear" w:color="auto" w:fill="FFFFFF"/>
        </w:rPr>
        <w:t xml:space="preserve"> в выявлении и описании лекси</w:t>
      </w:r>
      <w:r w:rsidR="002B6243">
        <w:rPr>
          <w:rFonts w:ascii="MuseoSansCyrl" w:hAnsi="MuseoSansCyrl" w:hint="eastAsia"/>
          <w:color w:val="000000"/>
          <w:sz w:val="24"/>
          <w:szCs w:val="24"/>
          <w:shd w:val="clear" w:color="auto" w:fill="FFFFFF"/>
        </w:rPr>
        <w:t>ко</w:t>
      </w:r>
      <w:r w:rsidR="002B6243">
        <w:rPr>
          <w:rFonts w:ascii="MuseoSansCyrl" w:hAnsi="MuseoSansCyrl"/>
          <w:color w:val="000000"/>
          <w:sz w:val="24"/>
          <w:szCs w:val="24"/>
          <w:shd w:val="clear" w:color="auto" w:fill="FFFFFF"/>
        </w:rPr>
        <w:t>-</w:t>
      </w:r>
      <w:r w:rsidR="002B6243">
        <w:rPr>
          <w:rFonts w:ascii="MuseoSansCyrl" w:hAnsi="MuseoSansCyrl" w:hint="eastAsia"/>
          <w:color w:val="000000"/>
          <w:sz w:val="24"/>
          <w:szCs w:val="24"/>
          <w:shd w:val="clear" w:color="auto" w:fill="FFFFFF"/>
        </w:rPr>
        <w:t>семанти</w:t>
      </w:r>
      <w:r w:rsidRPr="00764667">
        <w:rPr>
          <w:rFonts w:ascii="MuseoSansCyrl" w:hAnsi="MuseoSansCyrl"/>
          <w:color w:val="000000"/>
          <w:sz w:val="24"/>
          <w:szCs w:val="24"/>
          <w:shd w:val="clear" w:color="auto" w:fill="FFFFFF"/>
        </w:rPr>
        <w:t>ческих</w:t>
      </w:r>
      <w:r w:rsidR="002B6243">
        <w:rPr>
          <w:rFonts w:ascii="MuseoSansCyrl" w:hAnsi="MuseoSansCyrl"/>
          <w:color w:val="000000"/>
          <w:sz w:val="24"/>
          <w:szCs w:val="24"/>
          <w:shd w:val="clear" w:color="auto" w:fill="FFFFFF"/>
        </w:rPr>
        <w:t xml:space="preserve"> и стилистических</w:t>
      </w:r>
      <w:r w:rsidRPr="00764667">
        <w:rPr>
          <w:rFonts w:ascii="MuseoSansCyrl" w:hAnsi="MuseoSansCyrl"/>
          <w:color w:val="000000"/>
          <w:sz w:val="24"/>
          <w:szCs w:val="24"/>
          <w:shd w:val="clear" w:color="auto" w:fill="FFFFFF"/>
        </w:rPr>
        <w:t xml:space="preserve"> особенностей крымскотатарск</w:t>
      </w:r>
      <w:r w:rsidR="00D16AD4">
        <w:rPr>
          <w:rFonts w:ascii="MuseoSansCyrl" w:hAnsi="MuseoSansCyrl"/>
          <w:color w:val="000000"/>
          <w:sz w:val="24"/>
          <w:szCs w:val="24"/>
          <w:shd w:val="clear" w:color="auto" w:fill="FFFFFF"/>
        </w:rPr>
        <w:t>ой</w:t>
      </w:r>
      <w:r w:rsidRPr="00764667">
        <w:rPr>
          <w:rFonts w:ascii="MuseoSansCyrl" w:hAnsi="MuseoSansCyrl"/>
          <w:color w:val="000000"/>
          <w:sz w:val="24"/>
          <w:szCs w:val="24"/>
          <w:shd w:val="clear" w:color="auto" w:fill="FFFFFF"/>
        </w:rPr>
        <w:t xml:space="preserve"> народн</w:t>
      </w:r>
      <w:r w:rsidR="00D16AD4">
        <w:rPr>
          <w:rFonts w:ascii="MuseoSansCyrl" w:hAnsi="MuseoSansCyrl"/>
          <w:color w:val="000000"/>
          <w:sz w:val="24"/>
          <w:szCs w:val="24"/>
          <w:shd w:val="clear" w:color="auto" w:fill="FFFFFF"/>
        </w:rPr>
        <w:t>ой</w:t>
      </w:r>
      <w:r w:rsidRPr="00764667">
        <w:rPr>
          <w:rFonts w:ascii="MuseoSansCyrl" w:hAnsi="MuseoSansCyrl"/>
          <w:color w:val="000000"/>
          <w:sz w:val="24"/>
          <w:szCs w:val="24"/>
          <w:shd w:val="clear" w:color="auto" w:fill="FFFFFF"/>
        </w:rPr>
        <w:t xml:space="preserve"> сказк</w:t>
      </w:r>
      <w:r w:rsidR="00D16AD4">
        <w:rPr>
          <w:rFonts w:ascii="MuseoSansCyrl" w:hAnsi="MuseoSansCyrl"/>
          <w:color w:val="000000"/>
          <w:sz w:val="24"/>
          <w:szCs w:val="24"/>
          <w:shd w:val="clear" w:color="auto" w:fill="FFFFFF"/>
        </w:rPr>
        <w:t xml:space="preserve">и </w:t>
      </w:r>
      <w:r w:rsidR="002B6243">
        <w:rPr>
          <w:rStyle w:val="a4"/>
          <w:sz w:val="24"/>
          <w:szCs w:val="24"/>
        </w:rPr>
        <w:t>«</w:t>
      </w:r>
      <w:proofErr w:type="spellStart"/>
      <w:r w:rsidR="002B6243">
        <w:rPr>
          <w:rStyle w:val="a4"/>
          <w:sz w:val="24"/>
          <w:szCs w:val="24"/>
        </w:rPr>
        <w:t>Элял</w:t>
      </w:r>
      <w:proofErr w:type="spellEnd"/>
      <w:r w:rsidR="002B6243">
        <w:rPr>
          <w:rStyle w:val="a4"/>
          <w:sz w:val="24"/>
          <w:szCs w:val="24"/>
        </w:rPr>
        <w:t xml:space="preserve"> </w:t>
      </w:r>
      <w:proofErr w:type="spellStart"/>
      <w:r w:rsidR="002B6243">
        <w:rPr>
          <w:rStyle w:val="a4"/>
          <w:sz w:val="24"/>
          <w:szCs w:val="24"/>
        </w:rPr>
        <w:t>сют</w:t>
      </w:r>
      <w:proofErr w:type="spellEnd"/>
      <w:r w:rsidR="002B6243">
        <w:rPr>
          <w:rStyle w:val="a4"/>
          <w:sz w:val="24"/>
          <w:szCs w:val="24"/>
        </w:rPr>
        <w:t>» («Чистое молоко»).</w:t>
      </w:r>
      <w:r w:rsidR="003852AB" w:rsidRPr="003852AB">
        <w:rPr>
          <w:sz w:val="24"/>
          <w:szCs w:val="24"/>
        </w:rPr>
        <w:t xml:space="preserve"> В ходе работы использовались</w:t>
      </w:r>
      <w:r w:rsidR="003852AB" w:rsidRPr="003852AB">
        <w:rPr>
          <w:rStyle w:val="a4"/>
          <w:sz w:val="24"/>
          <w:szCs w:val="24"/>
        </w:rPr>
        <w:t xml:space="preserve"> историческ</w:t>
      </w:r>
      <w:r w:rsidR="003852AB">
        <w:rPr>
          <w:rStyle w:val="a4"/>
          <w:sz w:val="24"/>
          <w:szCs w:val="24"/>
        </w:rPr>
        <w:t>ий, сравнительный, описательно-аналитический методы;</w:t>
      </w:r>
      <w:r w:rsidR="003852AB" w:rsidRPr="003852AB">
        <w:t xml:space="preserve"> </w:t>
      </w:r>
      <w:r w:rsidR="003852AB" w:rsidRPr="003852AB">
        <w:rPr>
          <w:rStyle w:val="a4"/>
          <w:sz w:val="24"/>
          <w:szCs w:val="24"/>
        </w:rPr>
        <w:t>метод сплошной выборки.</w:t>
      </w:r>
      <w:r w:rsidRPr="00764667">
        <w:rPr>
          <w:rStyle w:val="a4"/>
          <w:sz w:val="24"/>
          <w:szCs w:val="24"/>
        </w:rPr>
        <w:t xml:space="preserve"> </w:t>
      </w:r>
      <w:r>
        <w:rPr>
          <w:rStyle w:val="a4"/>
          <w:sz w:val="24"/>
          <w:szCs w:val="24"/>
        </w:rPr>
        <w:t>Про</w:t>
      </w:r>
      <w:r w:rsidRPr="00764667">
        <w:rPr>
          <w:rStyle w:val="a4"/>
          <w:sz w:val="24"/>
          <w:szCs w:val="24"/>
        </w:rPr>
        <w:t xml:space="preserve">веденный анализ </w:t>
      </w:r>
      <w:r w:rsidR="00874C99">
        <w:rPr>
          <w:rStyle w:val="a4"/>
          <w:sz w:val="24"/>
          <w:szCs w:val="24"/>
        </w:rPr>
        <w:t>показал, что с</w:t>
      </w:r>
      <w:r w:rsidR="00874C99">
        <w:rPr>
          <w:sz w:val="24"/>
          <w:szCs w:val="24"/>
        </w:rPr>
        <w:t xml:space="preserve">казки, изданные в начале второй половины ХХ века, переданы литературным крымскотатарским языком, но с элементами диалектной и стилистически маркированной лексики; </w:t>
      </w:r>
      <w:r w:rsidRPr="00764667">
        <w:rPr>
          <w:rStyle w:val="a4"/>
          <w:sz w:val="24"/>
          <w:szCs w:val="24"/>
        </w:rPr>
        <w:t xml:space="preserve">выявил наличие </w:t>
      </w:r>
      <w:r w:rsidR="00D16AD4">
        <w:rPr>
          <w:rStyle w:val="a4"/>
          <w:sz w:val="24"/>
          <w:szCs w:val="24"/>
        </w:rPr>
        <w:t xml:space="preserve">лексем, </w:t>
      </w:r>
      <w:r w:rsidR="00874C99">
        <w:rPr>
          <w:rStyle w:val="a4"/>
          <w:sz w:val="24"/>
          <w:szCs w:val="24"/>
        </w:rPr>
        <w:t>семантика которых в тексте сказки отлична от лексем современного крымскотатарского языка</w:t>
      </w:r>
    </w:p>
    <w:p w:rsidR="00764667" w:rsidRPr="00764667" w:rsidRDefault="00764667" w:rsidP="00764667">
      <w:pPr>
        <w:pStyle w:val="a3"/>
        <w:spacing w:line="360" w:lineRule="auto"/>
        <w:rPr>
          <w:sz w:val="24"/>
          <w:szCs w:val="24"/>
        </w:rPr>
      </w:pPr>
      <w:r w:rsidRPr="00924C4D">
        <w:rPr>
          <w:b/>
          <w:sz w:val="24"/>
          <w:szCs w:val="24"/>
        </w:rPr>
        <w:t>Ключевые слова</w:t>
      </w:r>
      <w:r w:rsidRPr="00764667">
        <w:rPr>
          <w:sz w:val="24"/>
          <w:szCs w:val="24"/>
        </w:rPr>
        <w:t xml:space="preserve">: </w:t>
      </w:r>
      <w:r w:rsidR="008A0609">
        <w:rPr>
          <w:sz w:val="24"/>
          <w:szCs w:val="24"/>
        </w:rPr>
        <w:t>к</w:t>
      </w:r>
      <w:r>
        <w:rPr>
          <w:sz w:val="24"/>
          <w:szCs w:val="24"/>
        </w:rPr>
        <w:t>рымскотатарская народная сказка</w:t>
      </w:r>
      <w:r w:rsidRPr="00764667">
        <w:rPr>
          <w:sz w:val="24"/>
          <w:szCs w:val="24"/>
        </w:rPr>
        <w:t xml:space="preserve">; лексическая </w:t>
      </w:r>
      <w:r w:rsidRPr="00874C99">
        <w:rPr>
          <w:sz w:val="24"/>
          <w:szCs w:val="24"/>
        </w:rPr>
        <w:t>единица; диалектные</w:t>
      </w:r>
      <w:r w:rsidRPr="00764667">
        <w:rPr>
          <w:sz w:val="24"/>
          <w:szCs w:val="24"/>
        </w:rPr>
        <w:t xml:space="preserve"> слова; оценочная лексика.</w:t>
      </w:r>
    </w:p>
    <w:p w:rsidR="00764667" w:rsidRPr="00943E18" w:rsidRDefault="00764667" w:rsidP="0013365C">
      <w:pPr>
        <w:tabs>
          <w:tab w:val="left" w:pos="5460"/>
        </w:tabs>
        <w:spacing w:after="0" w:line="360" w:lineRule="auto"/>
        <w:ind w:firstLine="284"/>
        <w:jc w:val="center"/>
        <w:rPr>
          <w:rFonts w:ascii="Times New Roman" w:eastAsia="Times New Roman" w:hAnsi="Times New Roman" w:cs="Times New Roman"/>
          <w:sz w:val="24"/>
        </w:rPr>
      </w:pPr>
    </w:p>
    <w:p w:rsidR="00943E18" w:rsidRPr="00943E18" w:rsidRDefault="00943E18" w:rsidP="00943E18">
      <w:pPr>
        <w:tabs>
          <w:tab w:val="left" w:pos="5460"/>
        </w:tabs>
        <w:spacing w:after="0" w:line="360" w:lineRule="auto"/>
        <w:ind w:firstLine="284"/>
        <w:jc w:val="center"/>
        <w:rPr>
          <w:rFonts w:ascii="Times New Roman" w:eastAsia="Times New Roman" w:hAnsi="Times New Roman" w:cs="Times New Roman"/>
          <w:b/>
          <w:sz w:val="24"/>
          <w:lang w:val="en-US"/>
        </w:rPr>
      </w:pPr>
      <w:r w:rsidRPr="00943E18">
        <w:rPr>
          <w:rFonts w:ascii="Times New Roman" w:eastAsia="Times New Roman" w:hAnsi="Times New Roman" w:cs="Times New Roman"/>
          <w:b/>
          <w:sz w:val="24"/>
          <w:lang w:val="en-US"/>
        </w:rPr>
        <w:t>LEXIC, SEMANTIC AND STYLISTIC PECULIARITIES OF THE CRIMEAN TATAR FOLK FAIRY TALE "ELAL SUIT" ("THE PURE MILK")</w:t>
      </w:r>
    </w:p>
    <w:p w:rsidR="00943E18" w:rsidRPr="00943E18" w:rsidRDefault="00943E18" w:rsidP="00943E18">
      <w:pPr>
        <w:tabs>
          <w:tab w:val="left" w:pos="5460"/>
        </w:tabs>
        <w:spacing w:after="0" w:line="360" w:lineRule="auto"/>
        <w:ind w:firstLine="284"/>
        <w:jc w:val="center"/>
        <w:rPr>
          <w:rFonts w:ascii="Times New Roman" w:eastAsia="Times New Roman" w:hAnsi="Times New Roman" w:cs="Times New Roman"/>
          <w:sz w:val="24"/>
          <w:lang w:val="en-US"/>
        </w:rPr>
      </w:pPr>
      <w:r w:rsidRPr="00943E18">
        <w:rPr>
          <w:rFonts w:ascii="Times New Roman" w:eastAsia="Times New Roman" w:hAnsi="Times New Roman" w:cs="Times New Roman"/>
          <w:sz w:val="24"/>
          <w:lang w:val="en-US"/>
        </w:rPr>
        <w:t xml:space="preserve"> </w:t>
      </w:r>
    </w:p>
    <w:p w:rsidR="00943E18" w:rsidRPr="00943E18" w:rsidRDefault="00943E18" w:rsidP="00943E18">
      <w:pPr>
        <w:tabs>
          <w:tab w:val="left" w:pos="709"/>
        </w:tabs>
        <w:spacing w:after="0" w:line="360" w:lineRule="auto"/>
        <w:ind w:firstLine="284"/>
        <w:jc w:val="both"/>
        <w:rPr>
          <w:rFonts w:ascii="Times New Roman" w:eastAsia="Times New Roman" w:hAnsi="Times New Roman" w:cs="Times New Roman"/>
          <w:sz w:val="24"/>
          <w:lang w:val="en-US"/>
        </w:rPr>
      </w:pPr>
      <w:r w:rsidRPr="00C5474E">
        <w:rPr>
          <w:rFonts w:ascii="Times New Roman" w:eastAsia="Times New Roman" w:hAnsi="Times New Roman" w:cs="Times New Roman"/>
          <w:sz w:val="24"/>
          <w:lang w:val="en-US"/>
        </w:rPr>
        <w:tab/>
      </w:r>
      <w:r w:rsidRPr="00943E18">
        <w:rPr>
          <w:rFonts w:ascii="Times New Roman" w:eastAsia="Times New Roman" w:hAnsi="Times New Roman" w:cs="Times New Roman"/>
          <w:sz w:val="24"/>
          <w:lang w:val="en-US"/>
        </w:rPr>
        <w:t xml:space="preserve">The article is devoted to the lexical </w:t>
      </w:r>
      <w:proofErr w:type="gramStart"/>
      <w:r w:rsidRPr="00943E18">
        <w:rPr>
          <w:rFonts w:ascii="Times New Roman" w:eastAsia="Times New Roman" w:hAnsi="Times New Roman" w:cs="Times New Roman"/>
          <w:sz w:val="24"/>
          <w:lang w:val="en-US"/>
        </w:rPr>
        <w:t>units, that</w:t>
      </w:r>
      <w:proofErr w:type="gramEnd"/>
      <w:r w:rsidRPr="00943E18">
        <w:rPr>
          <w:rFonts w:ascii="Times New Roman" w:eastAsia="Times New Roman" w:hAnsi="Times New Roman" w:cs="Times New Roman"/>
          <w:sz w:val="24"/>
          <w:lang w:val="en-US"/>
        </w:rPr>
        <w:t xml:space="preserve"> are used in the text of the Crimean Tatar folk tale. The purpose of the article is to identify and describe the </w:t>
      </w:r>
      <w:proofErr w:type="spellStart"/>
      <w:r w:rsidRPr="00943E18">
        <w:rPr>
          <w:rFonts w:ascii="Times New Roman" w:eastAsia="Times New Roman" w:hAnsi="Times New Roman" w:cs="Times New Roman"/>
          <w:sz w:val="24"/>
          <w:lang w:val="en-US"/>
        </w:rPr>
        <w:t>lexic</w:t>
      </w:r>
      <w:proofErr w:type="spellEnd"/>
      <w:r w:rsidRPr="00943E18">
        <w:rPr>
          <w:rFonts w:ascii="Times New Roman" w:eastAsia="Times New Roman" w:hAnsi="Times New Roman" w:cs="Times New Roman"/>
          <w:sz w:val="24"/>
          <w:lang w:val="en-US"/>
        </w:rPr>
        <w:t>, semantic and stylistic features of the Crimean Tatar folk tale "</w:t>
      </w:r>
      <w:proofErr w:type="spellStart"/>
      <w:r w:rsidRPr="00943E18">
        <w:rPr>
          <w:rFonts w:ascii="Times New Roman" w:eastAsia="Times New Roman" w:hAnsi="Times New Roman" w:cs="Times New Roman"/>
          <w:sz w:val="24"/>
          <w:lang w:val="en-US"/>
        </w:rPr>
        <w:t>Elyal</w:t>
      </w:r>
      <w:proofErr w:type="spellEnd"/>
      <w:r w:rsidRPr="00943E18">
        <w:rPr>
          <w:rFonts w:ascii="Times New Roman" w:eastAsia="Times New Roman" w:hAnsi="Times New Roman" w:cs="Times New Roman"/>
          <w:sz w:val="24"/>
          <w:lang w:val="en-US"/>
        </w:rPr>
        <w:t xml:space="preserve"> </w:t>
      </w:r>
      <w:proofErr w:type="spellStart"/>
      <w:r w:rsidRPr="00943E18">
        <w:rPr>
          <w:rFonts w:ascii="Times New Roman" w:eastAsia="Times New Roman" w:hAnsi="Times New Roman" w:cs="Times New Roman"/>
          <w:sz w:val="24"/>
          <w:lang w:val="en-US"/>
        </w:rPr>
        <w:t>syut</w:t>
      </w:r>
      <w:proofErr w:type="spellEnd"/>
      <w:r w:rsidRPr="00943E18">
        <w:rPr>
          <w:rFonts w:ascii="Times New Roman" w:eastAsia="Times New Roman" w:hAnsi="Times New Roman" w:cs="Times New Roman"/>
          <w:sz w:val="24"/>
          <w:lang w:val="en-US"/>
        </w:rPr>
        <w:t xml:space="preserve">" ("The pure milk"). In the course of the work, were used historical, comparative, descriptive and analytical methods; </w:t>
      </w:r>
      <w:proofErr w:type="spellStart"/>
      <w:r w:rsidRPr="00943E18">
        <w:rPr>
          <w:rFonts w:ascii="Times New Roman" w:eastAsia="Times New Roman" w:hAnsi="Times New Roman" w:cs="Times New Roman"/>
          <w:sz w:val="24"/>
          <w:lang w:val="en-US"/>
        </w:rPr>
        <w:t>incluing</w:t>
      </w:r>
      <w:proofErr w:type="spellEnd"/>
      <w:r w:rsidRPr="00943E18">
        <w:rPr>
          <w:rFonts w:ascii="Times New Roman" w:eastAsia="Times New Roman" w:hAnsi="Times New Roman" w:cs="Times New Roman"/>
          <w:sz w:val="24"/>
          <w:lang w:val="en-US"/>
        </w:rPr>
        <w:t xml:space="preserve"> continuous sampling method. The analysis has showed that the tales published at the beginning of the second half of the twentieth century were conveyed in the literary Crimean Tatar language, but with elements of dialectal and stylistically marked vocabulary; revealed the presence of lexemes, the semantics of the tale text </w:t>
      </w:r>
      <w:proofErr w:type="spellStart"/>
      <w:r w:rsidRPr="00943E18">
        <w:rPr>
          <w:rFonts w:ascii="Times New Roman" w:eastAsia="Times New Roman" w:hAnsi="Times New Roman" w:cs="Times New Roman"/>
          <w:sz w:val="24"/>
          <w:lang w:val="en-US"/>
        </w:rPr>
        <w:t>differes</w:t>
      </w:r>
      <w:proofErr w:type="spellEnd"/>
      <w:r w:rsidRPr="00943E18">
        <w:rPr>
          <w:rFonts w:ascii="Times New Roman" w:eastAsia="Times New Roman" w:hAnsi="Times New Roman" w:cs="Times New Roman"/>
          <w:sz w:val="24"/>
          <w:lang w:val="en-US"/>
        </w:rPr>
        <w:t xml:space="preserve"> from the lexemes of the modern Crimean Tatar language</w:t>
      </w:r>
    </w:p>
    <w:p w:rsidR="00943E18" w:rsidRPr="00943E18" w:rsidRDefault="00943E18" w:rsidP="00943E18">
      <w:pPr>
        <w:tabs>
          <w:tab w:val="left" w:pos="709"/>
        </w:tabs>
        <w:spacing w:after="0" w:line="360" w:lineRule="auto"/>
        <w:ind w:firstLine="284"/>
        <w:jc w:val="both"/>
        <w:rPr>
          <w:rFonts w:ascii="Times New Roman" w:eastAsia="Times New Roman" w:hAnsi="Times New Roman" w:cs="Times New Roman"/>
          <w:sz w:val="24"/>
          <w:lang w:val="en-US"/>
        </w:rPr>
      </w:pPr>
      <w:r w:rsidRPr="00C5474E">
        <w:rPr>
          <w:rFonts w:ascii="Times New Roman" w:eastAsia="Times New Roman" w:hAnsi="Times New Roman" w:cs="Times New Roman"/>
          <w:sz w:val="24"/>
          <w:lang w:val="en-US"/>
        </w:rPr>
        <w:lastRenderedPageBreak/>
        <w:tab/>
      </w:r>
      <w:r w:rsidRPr="00943E18">
        <w:rPr>
          <w:rFonts w:ascii="Times New Roman" w:eastAsia="Times New Roman" w:hAnsi="Times New Roman" w:cs="Times New Roman"/>
          <w:b/>
          <w:sz w:val="24"/>
          <w:lang w:val="en-US"/>
        </w:rPr>
        <w:t>Key</w:t>
      </w:r>
      <w:r w:rsidRPr="00943E18">
        <w:rPr>
          <w:rFonts w:ascii="Times New Roman" w:eastAsia="Times New Roman" w:hAnsi="Times New Roman" w:cs="Times New Roman"/>
          <w:sz w:val="24"/>
          <w:lang w:val="en-US"/>
        </w:rPr>
        <w:t xml:space="preserve"> </w:t>
      </w:r>
      <w:r w:rsidRPr="00943E18">
        <w:rPr>
          <w:rFonts w:ascii="Times New Roman" w:eastAsia="Times New Roman" w:hAnsi="Times New Roman" w:cs="Times New Roman"/>
          <w:b/>
          <w:sz w:val="24"/>
          <w:lang w:val="en-US"/>
        </w:rPr>
        <w:t>words</w:t>
      </w:r>
      <w:r w:rsidRPr="00943E18">
        <w:rPr>
          <w:rFonts w:ascii="Times New Roman" w:eastAsia="Times New Roman" w:hAnsi="Times New Roman" w:cs="Times New Roman"/>
          <w:sz w:val="24"/>
          <w:lang w:val="en-US"/>
        </w:rPr>
        <w:t>: the Crimean Tatar folk tale; lexical unit; dialect words; evaluative vocabulary.</w:t>
      </w:r>
    </w:p>
    <w:p w:rsidR="00943E18" w:rsidRPr="00943E18" w:rsidRDefault="00943E18" w:rsidP="00943E18">
      <w:pPr>
        <w:tabs>
          <w:tab w:val="left" w:pos="5460"/>
        </w:tabs>
        <w:spacing w:after="0" w:line="360" w:lineRule="auto"/>
        <w:ind w:firstLine="284"/>
        <w:jc w:val="center"/>
        <w:rPr>
          <w:rFonts w:ascii="Times New Roman" w:eastAsia="Times New Roman" w:hAnsi="Times New Roman" w:cs="Times New Roman"/>
          <w:b/>
          <w:sz w:val="24"/>
          <w:lang w:val="en-US"/>
        </w:rPr>
      </w:pPr>
    </w:p>
    <w:p w:rsidR="00B76B60" w:rsidRDefault="00B76B60" w:rsidP="00B76B60">
      <w:pPr>
        <w:pStyle w:val="a3"/>
        <w:spacing w:line="360" w:lineRule="auto"/>
        <w:rPr>
          <w:sz w:val="24"/>
          <w:szCs w:val="24"/>
        </w:rPr>
      </w:pPr>
      <w:r w:rsidRPr="00B76B60">
        <w:rPr>
          <w:sz w:val="24"/>
          <w:szCs w:val="24"/>
        </w:rPr>
        <w:t>Одним из древнейших</w:t>
      </w:r>
      <w:r w:rsidR="00593296">
        <w:rPr>
          <w:sz w:val="24"/>
          <w:szCs w:val="24"/>
        </w:rPr>
        <w:t xml:space="preserve"> и важнейших</w:t>
      </w:r>
      <w:r w:rsidRPr="00B76B60">
        <w:rPr>
          <w:sz w:val="24"/>
          <w:szCs w:val="24"/>
        </w:rPr>
        <w:t xml:space="preserve"> жанров устного народного творчества является сказка</w:t>
      </w:r>
      <w:r>
        <w:rPr>
          <w:sz w:val="24"/>
          <w:szCs w:val="24"/>
        </w:rPr>
        <w:t>. Она</w:t>
      </w:r>
      <w:r w:rsidR="00593296">
        <w:rPr>
          <w:sz w:val="24"/>
          <w:szCs w:val="24"/>
        </w:rPr>
        <w:t xml:space="preserve">, будучи </w:t>
      </w:r>
      <w:r w:rsidR="00E376C5">
        <w:rPr>
          <w:sz w:val="24"/>
          <w:szCs w:val="24"/>
        </w:rPr>
        <w:t>кладезем</w:t>
      </w:r>
      <w:r w:rsidR="00593296">
        <w:rPr>
          <w:sz w:val="24"/>
          <w:szCs w:val="24"/>
        </w:rPr>
        <w:t xml:space="preserve"> народной мудрости,</w:t>
      </w:r>
      <w:r>
        <w:rPr>
          <w:sz w:val="24"/>
          <w:szCs w:val="24"/>
        </w:rPr>
        <w:t xml:space="preserve"> </w:t>
      </w:r>
      <w:r w:rsidRPr="00B76B60">
        <w:rPr>
          <w:sz w:val="24"/>
          <w:szCs w:val="24"/>
        </w:rPr>
        <w:t xml:space="preserve">вселяет в </w:t>
      </w:r>
      <w:r>
        <w:rPr>
          <w:sz w:val="24"/>
          <w:szCs w:val="24"/>
        </w:rPr>
        <w:t>человека, прежде всего,</w:t>
      </w:r>
      <w:r w:rsidRPr="00B76B60">
        <w:rPr>
          <w:sz w:val="24"/>
          <w:szCs w:val="24"/>
        </w:rPr>
        <w:t xml:space="preserve"> веру в торжество добра и справедливости</w:t>
      </w:r>
      <w:r>
        <w:rPr>
          <w:sz w:val="24"/>
          <w:szCs w:val="24"/>
        </w:rPr>
        <w:t xml:space="preserve">, учит его </w:t>
      </w:r>
      <w:r w:rsidR="00D9501B">
        <w:rPr>
          <w:sz w:val="24"/>
          <w:szCs w:val="24"/>
        </w:rPr>
        <w:t xml:space="preserve">бережно хранимым </w:t>
      </w:r>
      <w:r>
        <w:rPr>
          <w:sz w:val="24"/>
          <w:szCs w:val="24"/>
        </w:rPr>
        <w:t xml:space="preserve">нравственным устоям, передающимся из рода в род, </w:t>
      </w:r>
      <w:r w:rsidR="00D9501B">
        <w:rPr>
          <w:sz w:val="24"/>
          <w:szCs w:val="24"/>
        </w:rPr>
        <w:t>от старшего</w:t>
      </w:r>
      <w:r w:rsidR="00FF754B">
        <w:rPr>
          <w:sz w:val="24"/>
          <w:szCs w:val="24"/>
        </w:rPr>
        <w:t xml:space="preserve"> поколени</w:t>
      </w:r>
      <w:r w:rsidR="00D9501B">
        <w:rPr>
          <w:sz w:val="24"/>
          <w:szCs w:val="24"/>
        </w:rPr>
        <w:t>я</w:t>
      </w:r>
      <w:r>
        <w:rPr>
          <w:sz w:val="24"/>
          <w:szCs w:val="24"/>
        </w:rPr>
        <w:t xml:space="preserve"> </w:t>
      </w:r>
      <w:proofErr w:type="gramStart"/>
      <w:r>
        <w:rPr>
          <w:sz w:val="24"/>
          <w:szCs w:val="24"/>
        </w:rPr>
        <w:t>подрастающему</w:t>
      </w:r>
      <w:proofErr w:type="gramEnd"/>
      <w:r w:rsidRPr="00B76B60">
        <w:rPr>
          <w:sz w:val="24"/>
          <w:szCs w:val="24"/>
        </w:rPr>
        <w:t xml:space="preserve">. </w:t>
      </w:r>
      <w:r>
        <w:rPr>
          <w:sz w:val="24"/>
          <w:szCs w:val="24"/>
        </w:rPr>
        <w:t>Как правило, вымышленные сказочные герои и события подразумевают</w:t>
      </w:r>
      <w:r w:rsidRPr="00B76B60">
        <w:rPr>
          <w:sz w:val="24"/>
          <w:szCs w:val="24"/>
        </w:rPr>
        <w:t xml:space="preserve"> реальные человеческие отношения, </w:t>
      </w:r>
      <w:r>
        <w:rPr>
          <w:sz w:val="24"/>
          <w:szCs w:val="24"/>
        </w:rPr>
        <w:t>описывают настоящий мир</w:t>
      </w:r>
      <w:r w:rsidRPr="00B76B60">
        <w:rPr>
          <w:sz w:val="24"/>
          <w:szCs w:val="24"/>
        </w:rPr>
        <w:t xml:space="preserve"> жизни</w:t>
      </w:r>
      <w:r>
        <w:rPr>
          <w:sz w:val="24"/>
          <w:szCs w:val="24"/>
        </w:rPr>
        <w:t xml:space="preserve"> народа.</w:t>
      </w:r>
    </w:p>
    <w:p w:rsidR="00102888" w:rsidRDefault="00D9501B" w:rsidP="00B76B60">
      <w:pPr>
        <w:pStyle w:val="a3"/>
        <w:spacing w:line="360" w:lineRule="auto"/>
        <w:rPr>
          <w:sz w:val="24"/>
          <w:szCs w:val="24"/>
        </w:rPr>
      </w:pPr>
      <w:r>
        <w:rPr>
          <w:sz w:val="24"/>
          <w:szCs w:val="24"/>
        </w:rPr>
        <w:t xml:space="preserve">Сказки всегда привлекали внимание как читателей, так и исследователей. </w:t>
      </w:r>
      <w:r w:rsidR="00593296">
        <w:rPr>
          <w:sz w:val="24"/>
          <w:szCs w:val="24"/>
        </w:rPr>
        <w:t>Сбором и исследованием крымскотатарских сказок, в свое время занимались В.В. Радлов</w:t>
      </w:r>
      <w:r w:rsidR="00917D05">
        <w:rPr>
          <w:sz w:val="24"/>
          <w:szCs w:val="24"/>
        </w:rPr>
        <w:t xml:space="preserve"> </w:t>
      </w:r>
      <w:r w:rsidR="00917D05" w:rsidRPr="00C528C7">
        <w:rPr>
          <w:sz w:val="24"/>
          <w:szCs w:val="24"/>
        </w:rPr>
        <w:t>[</w:t>
      </w:r>
      <w:r w:rsidR="00742B7A">
        <w:rPr>
          <w:sz w:val="24"/>
          <w:szCs w:val="24"/>
        </w:rPr>
        <w:t>9; 10</w:t>
      </w:r>
      <w:r w:rsidR="00917D05" w:rsidRPr="00C528C7">
        <w:rPr>
          <w:sz w:val="24"/>
          <w:szCs w:val="24"/>
        </w:rPr>
        <w:t>]</w:t>
      </w:r>
      <w:r w:rsidR="00593296">
        <w:rPr>
          <w:sz w:val="24"/>
          <w:szCs w:val="24"/>
        </w:rPr>
        <w:t xml:space="preserve">, </w:t>
      </w:r>
      <w:r w:rsidR="00685085">
        <w:rPr>
          <w:sz w:val="24"/>
          <w:szCs w:val="24"/>
        </w:rPr>
        <w:t>К. </w:t>
      </w:r>
      <w:proofErr w:type="spellStart"/>
      <w:r w:rsidR="001D1410" w:rsidRPr="001D1410">
        <w:rPr>
          <w:sz w:val="24"/>
          <w:szCs w:val="24"/>
        </w:rPr>
        <w:t>Джаманаклы</w:t>
      </w:r>
      <w:proofErr w:type="spellEnd"/>
      <w:r w:rsidR="00917D05">
        <w:rPr>
          <w:sz w:val="24"/>
          <w:szCs w:val="24"/>
        </w:rPr>
        <w:t xml:space="preserve"> </w:t>
      </w:r>
      <w:r w:rsidR="00917D05" w:rsidRPr="00C528C7">
        <w:rPr>
          <w:sz w:val="24"/>
          <w:szCs w:val="24"/>
        </w:rPr>
        <w:t>[</w:t>
      </w:r>
      <w:r w:rsidR="00742B7A">
        <w:rPr>
          <w:sz w:val="24"/>
          <w:szCs w:val="24"/>
        </w:rPr>
        <w:t>6</w:t>
      </w:r>
      <w:r w:rsidR="00917D05" w:rsidRPr="00C528C7">
        <w:rPr>
          <w:sz w:val="24"/>
          <w:szCs w:val="24"/>
        </w:rPr>
        <w:t>]</w:t>
      </w:r>
      <w:r w:rsidR="00685085">
        <w:rPr>
          <w:sz w:val="24"/>
          <w:szCs w:val="24"/>
        </w:rPr>
        <w:t>, А. </w:t>
      </w:r>
      <w:proofErr w:type="spellStart"/>
      <w:r w:rsidR="001D1410" w:rsidRPr="001D1410">
        <w:rPr>
          <w:sz w:val="24"/>
          <w:szCs w:val="24"/>
        </w:rPr>
        <w:t>Усеин</w:t>
      </w:r>
      <w:proofErr w:type="spellEnd"/>
      <w:r w:rsidR="00917D05">
        <w:rPr>
          <w:sz w:val="24"/>
          <w:szCs w:val="24"/>
        </w:rPr>
        <w:t xml:space="preserve"> </w:t>
      </w:r>
      <w:r w:rsidR="00917D05" w:rsidRPr="00C528C7">
        <w:rPr>
          <w:sz w:val="24"/>
          <w:szCs w:val="24"/>
        </w:rPr>
        <w:t>[</w:t>
      </w:r>
      <w:r w:rsidR="00742B7A">
        <w:rPr>
          <w:sz w:val="24"/>
          <w:szCs w:val="24"/>
        </w:rPr>
        <w:t>6</w:t>
      </w:r>
      <w:r w:rsidR="00917D05" w:rsidRPr="00C528C7">
        <w:rPr>
          <w:sz w:val="24"/>
          <w:szCs w:val="24"/>
        </w:rPr>
        <w:t>]</w:t>
      </w:r>
      <w:r w:rsidR="001D1410" w:rsidRPr="001D1410">
        <w:rPr>
          <w:sz w:val="24"/>
          <w:szCs w:val="24"/>
        </w:rPr>
        <w:t>,</w:t>
      </w:r>
      <w:r w:rsidR="00742B7A">
        <w:rPr>
          <w:sz w:val="24"/>
          <w:szCs w:val="24"/>
        </w:rPr>
        <w:t xml:space="preserve"> </w:t>
      </w:r>
      <w:r w:rsidR="00917D05">
        <w:rPr>
          <w:sz w:val="24"/>
          <w:szCs w:val="24"/>
        </w:rPr>
        <w:t>С.Д.</w:t>
      </w:r>
      <w:r w:rsidR="00685085">
        <w:rPr>
          <w:sz w:val="24"/>
          <w:szCs w:val="24"/>
        </w:rPr>
        <w:t> </w:t>
      </w:r>
      <w:r w:rsidR="00917D05">
        <w:rPr>
          <w:sz w:val="24"/>
          <w:szCs w:val="24"/>
        </w:rPr>
        <w:t xml:space="preserve">Коцюбинский </w:t>
      </w:r>
      <w:r w:rsidR="00917D05" w:rsidRPr="00C528C7">
        <w:rPr>
          <w:sz w:val="24"/>
          <w:szCs w:val="24"/>
        </w:rPr>
        <w:t>[</w:t>
      </w:r>
      <w:r w:rsidR="00742B7A">
        <w:rPr>
          <w:sz w:val="24"/>
          <w:szCs w:val="24"/>
        </w:rPr>
        <w:t>4</w:t>
      </w:r>
      <w:r w:rsidR="00917D05" w:rsidRPr="00C528C7">
        <w:rPr>
          <w:sz w:val="24"/>
          <w:szCs w:val="24"/>
        </w:rPr>
        <w:t>]</w:t>
      </w:r>
      <w:r w:rsidR="001D1410">
        <w:rPr>
          <w:sz w:val="24"/>
          <w:szCs w:val="24"/>
        </w:rPr>
        <w:t>.</w:t>
      </w:r>
      <w:r w:rsidR="005D1252">
        <w:rPr>
          <w:sz w:val="24"/>
          <w:szCs w:val="24"/>
        </w:rPr>
        <w:t xml:space="preserve"> Сегодня среди исследователей необходимо отметить </w:t>
      </w:r>
      <w:r w:rsidR="00685085">
        <w:rPr>
          <w:sz w:val="24"/>
          <w:szCs w:val="24"/>
        </w:rPr>
        <w:t>Н.К. </w:t>
      </w:r>
      <w:proofErr w:type="spellStart"/>
      <w:r w:rsidR="005D1252" w:rsidRPr="005D1252">
        <w:rPr>
          <w:sz w:val="24"/>
          <w:szCs w:val="24"/>
        </w:rPr>
        <w:t>Эмирсуинов</w:t>
      </w:r>
      <w:r w:rsidR="00685085">
        <w:rPr>
          <w:sz w:val="24"/>
          <w:szCs w:val="24"/>
        </w:rPr>
        <w:t>у</w:t>
      </w:r>
      <w:proofErr w:type="spellEnd"/>
      <w:r w:rsidR="00685085">
        <w:rPr>
          <w:sz w:val="24"/>
          <w:szCs w:val="24"/>
        </w:rPr>
        <w:t xml:space="preserve"> </w:t>
      </w:r>
      <w:r w:rsidR="00685085" w:rsidRPr="00C528C7">
        <w:rPr>
          <w:sz w:val="24"/>
          <w:szCs w:val="24"/>
        </w:rPr>
        <w:t>[</w:t>
      </w:r>
      <w:r w:rsidR="00A43E26">
        <w:rPr>
          <w:sz w:val="24"/>
          <w:szCs w:val="24"/>
        </w:rPr>
        <w:t>1</w:t>
      </w:r>
      <w:r w:rsidR="00677F0A">
        <w:rPr>
          <w:sz w:val="24"/>
          <w:szCs w:val="24"/>
        </w:rPr>
        <w:t>2</w:t>
      </w:r>
      <w:r w:rsidR="00A43E26">
        <w:rPr>
          <w:sz w:val="24"/>
          <w:szCs w:val="24"/>
        </w:rPr>
        <w:t>; 1</w:t>
      </w:r>
      <w:r w:rsidR="00677F0A">
        <w:rPr>
          <w:sz w:val="24"/>
          <w:szCs w:val="24"/>
        </w:rPr>
        <w:t>3</w:t>
      </w:r>
      <w:r w:rsidR="00685085" w:rsidRPr="00C528C7">
        <w:rPr>
          <w:sz w:val="24"/>
          <w:szCs w:val="24"/>
        </w:rPr>
        <w:t>]</w:t>
      </w:r>
      <w:r w:rsidR="00685085">
        <w:rPr>
          <w:sz w:val="24"/>
          <w:szCs w:val="24"/>
        </w:rPr>
        <w:t>, М. </w:t>
      </w:r>
      <w:proofErr w:type="spellStart"/>
      <w:r w:rsidR="00685085">
        <w:rPr>
          <w:sz w:val="24"/>
          <w:szCs w:val="24"/>
        </w:rPr>
        <w:t>Абдульганиеву</w:t>
      </w:r>
      <w:proofErr w:type="spellEnd"/>
      <w:r w:rsidR="00685085">
        <w:rPr>
          <w:sz w:val="24"/>
          <w:szCs w:val="24"/>
        </w:rPr>
        <w:t xml:space="preserve"> </w:t>
      </w:r>
      <w:r w:rsidR="00685085" w:rsidRPr="00C528C7">
        <w:rPr>
          <w:sz w:val="24"/>
          <w:szCs w:val="24"/>
        </w:rPr>
        <w:t>[</w:t>
      </w:r>
      <w:r w:rsidR="00A43E26">
        <w:rPr>
          <w:sz w:val="24"/>
          <w:szCs w:val="24"/>
        </w:rPr>
        <w:t>1</w:t>
      </w:r>
      <w:r w:rsidR="00685085" w:rsidRPr="00C528C7">
        <w:rPr>
          <w:sz w:val="24"/>
          <w:szCs w:val="24"/>
        </w:rPr>
        <w:t>]</w:t>
      </w:r>
      <w:r w:rsidR="00685085">
        <w:rPr>
          <w:sz w:val="24"/>
          <w:szCs w:val="24"/>
        </w:rPr>
        <w:t>, К. </w:t>
      </w:r>
      <w:proofErr w:type="spellStart"/>
      <w:r w:rsidR="00685085">
        <w:rPr>
          <w:sz w:val="24"/>
          <w:szCs w:val="24"/>
        </w:rPr>
        <w:t>Велиева</w:t>
      </w:r>
      <w:proofErr w:type="spellEnd"/>
      <w:r w:rsidR="00685085">
        <w:rPr>
          <w:sz w:val="24"/>
          <w:szCs w:val="24"/>
        </w:rPr>
        <w:t xml:space="preserve"> </w:t>
      </w:r>
      <w:r w:rsidR="00685085" w:rsidRPr="00C528C7">
        <w:rPr>
          <w:sz w:val="24"/>
          <w:szCs w:val="24"/>
        </w:rPr>
        <w:t>[</w:t>
      </w:r>
      <w:r w:rsidR="00A43E26">
        <w:rPr>
          <w:sz w:val="24"/>
          <w:szCs w:val="24"/>
        </w:rPr>
        <w:t>3</w:t>
      </w:r>
      <w:r w:rsidR="00685085" w:rsidRPr="00C528C7">
        <w:rPr>
          <w:sz w:val="24"/>
          <w:szCs w:val="24"/>
        </w:rPr>
        <w:t>]</w:t>
      </w:r>
      <w:r w:rsidR="00FD4780">
        <w:rPr>
          <w:sz w:val="24"/>
          <w:szCs w:val="24"/>
        </w:rPr>
        <w:t xml:space="preserve"> Н. </w:t>
      </w:r>
      <w:proofErr w:type="spellStart"/>
      <w:r w:rsidR="00FD4780">
        <w:rPr>
          <w:sz w:val="24"/>
          <w:szCs w:val="24"/>
        </w:rPr>
        <w:t>Аппазову</w:t>
      </w:r>
      <w:proofErr w:type="spellEnd"/>
      <w:r w:rsidR="00FD4780">
        <w:rPr>
          <w:sz w:val="24"/>
          <w:szCs w:val="24"/>
        </w:rPr>
        <w:t xml:space="preserve"> </w:t>
      </w:r>
      <w:r w:rsidR="00FD4780" w:rsidRPr="00C528C7">
        <w:rPr>
          <w:sz w:val="24"/>
          <w:szCs w:val="24"/>
        </w:rPr>
        <w:t>[</w:t>
      </w:r>
      <w:r w:rsidR="00A43E26">
        <w:rPr>
          <w:sz w:val="24"/>
          <w:szCs w:val="24"/>
        </w:rPr>
        <w:t>2</w:t>
      </w:r>
      <w:r w:rsidR="00FD4780" w:rsidRPr="00C528C7">
        <w:rPr>
          <w:sz w:val="24"/>
          <w:szCs w:val="24"/>
        </w:rPr>
        <w:t>]</w:t>
      </w:r>
      <w:r>
        <w:rPr>
          <w:sz w:val="24"/>
          <w:szCs w:val="24"/>
        </w:rPr>
        <w:t>.</w:t>
      </w:r>
    </w:p>
    <w:p w:rsidR="00B77E94" w:rsidRDefault="00D9501B" w:rsidP="00B77E94">
      <w:pPr>
        <w:pStyle w:val="a3"/>
        <w:spacing w:line="360" w:lineRule="auto"/>
        <w:rPr>
          <w:sz w:val="24"/>
          <w:szCs w:val="24"/>
        </w:rPr>
      </w:pPr>
      <w:r>
        <w:rPr>
          <w:sz w:val="24"/>
          <w:szCs w:val="24"/>
        </w:rPr>
        <w:t xml:space="preserve">Ранее нами </w:t>
      </w:r>
      <w:r w:rsidR="00C77D8B">
        <w:rPr>
          <w:sz w:val="24"/>
          <w:szCs w:val="24"/>
        </w:rPr>
        <w:t xml:space="preserve">были </w:t>
      </w:r>
      <w:r>
        <w:rPr>
          <w:sz w:val="24"/>
          <w:szCs w:val="24"/>
        </w:rPr>
        <w:t xml:space="preserve">проанализированы две сказки из сборника «Образцов…» </w:t>
      </w:r>
      <w:r w:rsidRPr="00C528C7">
        <w:rPr>
          <w:sz w:val="24"/>
          <w:szCs w:val="24"/>
        </w:rPr>
        <w:t>[</w:t>
      </w:r>
      <w:r w:rsidR="00A43E26">
        <w:rPr>
          <w:sz w:val="24"/>
          <w:szCs w:val="24"/>
        </w:rPr>
        <w:t>8</w:t>
      </w:r>
      <w:r w:rsidRPr="00C528C7">
        <w:rPr>
          <w:sz w:val="24"/>
          <w:szCs w:val="24"/>
        </w:rPr>
        <w:t>]</w:t>
      </w:r>
      <w:r>
        <w:rPr>
          <w:sz w:val="24"/>
          <w:szCs w:val="24"/>
        </w:rPr>
        <w:t xml:space="preserve">. </w:t>
      </w:r>
      <w:r w:rsidR="00C5474E">
        <w:rPr>
          <w:sz w:val="24"/>
          <w:szCs w:val="24"/>
        </w:rPr>
        <w:t xml:space="preserve">Здесь </w:t>
      </w:r>
      <w:r>
        <w:rPr>
          <w:sz w:val="24"/>
          <w:szCs w:val="24"/>
        </w:rPr>
        <w:t>необходимо отметить, что указанные сказки</w:t>
      </w:r>
      <w:r w:rsidR="007802F1">
        <w:rPr>
          <w:sz w:val="24"/>
          <w:szCs w:val="24"/>
        </w:rPr>
        <w:t>, в большинстве своем,</w:t>
      </w:r>
      <w:r>
        <w:rPr>
          <w:sz w:val="24"/>
          <w:szCs w:val="24"/>
        </w:rPr>
        <w:t xml:space="preserve"> </w:t>
      </w:r>
      <w:r w:rsidR="00C77D8B">
        <w:rPr>
          <w:sz w:val="24"/>
          <w:szCs w:val="24"/>
        </w:rPr>
        <w:t>были продиктованы</w:t>
      </w:r>
      <w:r>
        <w:rPr>
          <w:sz w:val="24"/>
          <w:szCs w:val="24"/>
        </w:rPr>
        <w:t xml:space="preserve"> </w:t>
      </w:r>
      <w:r w:rsidR="007802F1" w:rsidRPr="007802F1">
        <w:rPr>
          <w:sz w:val="24"/>
          <w:szCs w:val="24"/>
        </w:rPr>
        <w:t>автор</w:t>
      </w:r>
      <w:r w:rsidR="00C77D8B">
        <w:rPr>
          <w:sz w:val="24"/>
          <w:szCs w:val="24"/>
        </w:rPr>
        <w:t>у</w:t>
      </w:r>
      <w:r w:rsidR="007802F1" w:rsidRPr="007802F1">
        <w:rPr>
          <w:sz w:val="24"/>
          <w:szCs w:val="24"/>
        </w:rPr>
        <w:t xml:space="preserve"> «почти исключительно лицами со</w:t>
      </w:r>
      <w:r w:rsidR="00C77D8B">
        <w:rPr>
          <w:sz w:val="24"/>
          <w:szCs w:val="24"/>
        </w:rPr>
        <w:t>вершенно незнающими грамоты» [</w:t>
      </w:r>
      <w:r w:rsidR="00A43E26">
        <w:rPr>
          <w:sz w:val="24"/>
          <w:szCs w:val="24"/>
        </w:rPr>
        <w:t>10</w:t>
      </w:r>
      <w:r w:rsidR="007802F1" w:rsidRPr="007802F1">
        <w:rPr>
          <w:sz w:val="24"/>
          <w:szCs w:val="24"/>
        </w:rPr>
        <w:t xml:space="preserve">], </w:t>
      </w:r>
      <w:r>
        <w:rPr>
          <w:sz w:val="24"/>
          <w:szCs w:val="24"/>
        </w:rPr>
        <w:t>что в значительной степени затрудня</w:t>
      </w:r>
      <w:r w:rsidR="00C77D8B">
        <w:rPr>
          <w:sz w:val="24"/>
          <w:szCs w:val="24"/>
        </w:rPr>
        <w:t>ло</w:t>
      </w:r>
      <w:r>
        <w:rPr>
          <w:sz w:val="24"/>
          <w:szCs w:val="24"/>
        </w:rPr>
        <w:t xml:space="preserve"> </w:t>
      </w:r>
      <w:r w:rsidR="00C77D8B">
        <w:rPr>
          <w:sz w:val="24"/>
          <w:szCs w:val="24"/>
        </w:rPr>
        <w:t>их</w:t>
      </w:r>
      <w:r>
        <w:rPr>
          <w:sz w:val="24"/>
          <w:szCs w:val="24"/>
        </w:rPr>
        <w:t xml:space="preserve"> лексико-</w:t>
      </w:r>
      <w:r w:rsidR="00C77D8B">
        <w:rPr>
          <w:sz w:val="24"/>
          <w:szCs w:val="24"/>
        </w:rPr>
        <w:t>семантический</w:t>
      </w:r>
      <w:r>
        <w:rPr>
          <w:sz w:val="24"/>
          <w:szCs w:val="24"/>
        </w:rPr>
        <w:t xml:space="preserve"> и </w:t>
      </w:r>
      <w:r w:rsidR="00C77D8B">
        <w:rPr>
          <w:sz w:val="24"/>
          <w:szCs w:val="24"/>
        </w:rPr>
        <w:t>фонетико-</w:t>
      </w:r>
      <w:r>
        <w:rPr>
          <w:sz w:val="24"/>
          <w:szCs w:val="24"/>
        </w:rPr>
        <w:t xml:space="preserve">морфологический анализ. </w:t>
      </w:r>
      <w:r w:rsidR="00C77D8B">
        <w:rPr>
          <w:sz w:val="24"/>
          <w:szCs w:val="24"/>
        </w:rPr>
        <w:t>Сказки же</w:t>
      </w:r>
      <w:r w:rsidR="009D2033">
        <w:rPr>
          <w:sz w:val="24"/>
          <w:szCs w:val="24"/>
        </w:rPr>
        <w:t>,</w:t>
      </w:r>
      <w:r w:rsidR="00C77D8B">
        <w:rPr>
          <w:sz w:val="24"/>
          <w:szCs w:val="24"/>
        </w:rPr>
        <w:t xml:space="preserve"> изданные в начале второй половины ХХ века</w:t>
      </w:r>
      <w:r w:rsidR="009D2033">
        <w:rPr>
          <w:sz w:val="24"/>
          <w:szCs w:val="24"/>
        </w:rPr>
        <w:t>,</w:t>
      </w:r>
      <w:r w:rsidR="00C77D8B">
        <w:rPr>
          <w:sz w:val="24"/>
          <w:szCs w:val="24"/>
        </w:rPr>
        <w:t xml:space="preserve"> переданы литературным крымскотатарским языком, но с элементами диалектной </w:t>
      </w:r>
      <w:r w:rsidR="009D2033">
        <w:rPr>
          <w:sz w:val="24"/>
          <w:szCs w:val="24"/>
        </w:rPr>
        <w:t xml:space="preserve">и стилистически маркированной </w:t>
      </w:r>
      <w:r w:rsidR="00C77D8B">
        <w:rPr>
          <w:sz w:val="24"/>
          <w:szCs w:val="24"/>
        </w:rPr>
        <w:t>лексики</w:t>
      </w:r>
      <w:r w:rsidR="00B868D3">
        <w:rPr>
          <w:sz w:val="24"/>
          <w:szCs w:val="24"/>
        </w:rPr>
        <w:t>.</w:t>
      </w:r>
    </w:p>
    <w:p w:rsidR="00B31F3B" w:rsidRDefault="009D2033" w:rsidP="00B76B60">
      <w:pPr>
        <w:pStyle w:val="a3"/>
        <w:spacing w:line="360" w:lineRule="auto"/>
        <w:rPr>
          <w:sz w:val="24"/>
          <w:szCs w:val="24"/>
        </w:rPr>
      </w:pPr>
      <w:r w:rsidRPr="00924C4D">
        <w:rPr>
          <w:sz w:val="24"/>
          <w:szCs w:val="24"/>
        </w:rPr>
        <w:t xml:space="preserve">Язык сказок вызывает наш интерес с точки зрения </w:t>
      </w:r>
      <w:r w:rsidR="00BF44D4" w:rsidRPr="00924C4D">
        <w:rPr>
          <w:sz w:val="24"/>
          <w:szCs w:val="24"/>
        </w:rPr>
        <w:t xml:space="preserve">его </w:t>
      </w:r>
      <w:r w:rsidRPr="00924C4D">
        <w:rPr>
          <w:sz w:val="24"/>
          <w:szCs w:val="24"/>
        </w:rPr>
        <w:t>лекс</w:t>
      </w:r>
      <w:r w:rsidR="00CD723A" w:rsidRPr="00924C4D">
        <w:rPr>
          <w:sz w:val="24"/>
          <w:szCs w:val="24"/>
        </w:rPr>
        <w:t>и</w:t>
      </w:r>
      <w:r w:rsidR="00CA7630">
        <w:rPr>
          <w:sz w:val="24"/>
          <w:szCs w:val="24"/>
        </w:rPr>
        <w:t>ко-семантических</w:t>
      </w:r>
      <w:r w:rsidR="00CD723A" w:rsidRPr="00924C4D">
        <w:rPr>
          <w:sz w:val="24"/>
          <w:szCs w:val="24"/>
        </w:rPr>
        <w:t xml:space="preserve"> </w:t>
      </w:r>
      <w:r w:rsidR="00BF44D4" w:rsidRPr="00924C4D">
        <w:rPr>
          <w:sz w:val="24"/>
          <w:szCs w:val="24"/>
        </w:rPr>
        <w:t xml:space="preserve">и стилистических </w:t>
      </w:r>
      <w:r w:rsidR="00CD723A" w:rsidRPr="00924C4D">
        <w:rPr>
          <w:sz w:val="24"/>
          <w:szCs w:val="24"/>
        </w:rPr>
        <w:t>особенностей</w:t>
      </w:r>
      <w:r w:rsidR="00BF44D4" w:rsidRPr="00924C4D">
        <w:rPr>
          <w:sz w:val="24"/>
          <w:szCs w:val="24"/>
        </w:rPr>
        <w:t>.</w:t>
      </w:r>
      <w:r w:rsidR="00435B6C">
        <w:rPr>
          <w:sz w:val="24"/>
          <w:szCs w:val="24"/>
        </w:rPr>
        <w:t xml:space="preserve"> </w:t>
      </w:r>
      <w:r w:rsidR="00BF44D4" w:rsidRPr="00924C4D">
        <w:rPr>
          <w:sz w:val="24"/>
          <w:szCs w:val="24"/>
        </w:rPr>
        <w:t>Нас привлекают</w:t>
      </w:r>
      <w:r w:rsidRPr="00924C4D">
        <w:rPr>
          <w:sz w:val="24"/>
          <w:szCs w:val="24"/>
        </w:rPr>
        <w:t xml:space="preserve"> </w:t>
      </w:r>
      <w:r w:rsidR="00BF44D4" w:rsidRPr="00924C4D">
        <w:rPr>
          <w:sz w:val="24"/>
          <w:szCs w:val="24"/>
        </w:rPr>
        <w:t>речевые обороты</w:t>
      </w:r>
      <w:r w:rsidR="00CD723A" w:rsidRPr="00924C4D">
        <w:rPr>
          <w:sz w:val="24"/>
          <w:szCs w:val="24"/>
        </w:rPr>
        <w:t xml:space="preserve">, </w:t>
      </w:r>
      <w:r w:rsidRPr="00924C4D">
        <w:rPr>
          <w:sz w:val="24"/>
          <w:szCs w:val="24"/>
        </w:rPr>
        <w:t xml:space="preserve">которые сегодня, в силу </w:t>
      </w:r>
      <w:r w:rsidR="00524025">
        <w:rPr>
          <w:sz w:val="24"/>
          <w:szCs w:val="24"/>
        </w:rPr>
        <w:t>известных причин</w:t>
      </w:r>
      <w:r w:rsidRPr="00924C4D">
        <w:rPr>
          <w:sz w:val="24"/>
          <w:szCs w:val="24"/>
        </w:rPr>
        <w:t xml:space="preserve">, </w:t>
      </w:r>
      <w:r w:rsidR="00CD723A" w:rsidRPr="00924C4D">
        <w:rPr>
          <w:sz w:val="24"/>
          <w:szCs w:val="24"/>
        </w:rPr>
        <w:t xml:space="preserve">практически </w:t>
      </w:r>
      <w:r w:rsidRPr="00924C4D">
        <w:rPr>
          <w:sz w:val="24"/>
          <w:szCs w:val="24"/>
        </w:rPr>
        <w:t>вышли из употребления. Невозможно</w:t>
      </w:r>
      <w:r>
        <w:rPr>
          <w:sz w:val="24"/>
          <w:szCs w:val="24"/>
        </w:rPr>
        <w:t xml:space="preserve"> переоценить их </w:t>
      </w:r>
      <w:r w:rsidR="00176669">
        <w:rPr>
          <w:sz w:val="24"/>
          <w:szCs w:val="24"/>
        </w:rPr>
        <w:t xml:space="preserve">одновременную </w:t>
      </w:r>
      <w:r w:rsidR="00426C95">
        <w:rPr>
          <w:sz w:val="24"/>
          <w:szCs w:val="24"/>
        </w:rPr>
        <w:t>лаконичность и выразительность, которую, в силу их отсутствия, крымскотатарская речь частично</w:t>
      </w:r>
      <w:r>
        <w:rPr>
          <w:sz w:val="24"/>
          <w:szCs w:val="24"/>
        </w:rPr>
        <w:t xml:space="preserve"> утрачивает. </w:t>
      </w:r>
    </w:p>
    <w:p w:rsidR="00D42249" w:rsidRDefault="00102888" w:rsidP="00B76B60">
      <w:pPr>
        <w:pStyle w:val="a3"/>
        <w:spacing w:line="360" w:lineRule="auto"/>
        <w:rPr>
          <w:rFonts w:ascii="MuseoSansCyrl" w:hAnsi="MuseoSansCyrl"/>
          <w:color w:val="000000"/>
          <w:sz w:val="24"/>
          <w:szCs w:val="24"/>
          <w:shd w:val="clear" w:color="auto" w:fill="FFFFFF"/>
        </w:rPr>
      </w:pPr>
      <w:r>
        <w:rPr>
          <w:sz w:val="24"/>
          <w:szCs w:val="24"/>
        </w:rPr>
        <w:t>А</w:t>
      </w:r>
      <w:r w:rsidR="006A79CF" w:rsidRPr="006A79CF">
        <w:rPr>
          <w:rFonts w:ascii="MuseoSansCyrl" w:hAnsi="MuseoSansCyrl"/>
          <w:b/>
          <w:color w:val="000000"/>
          <w:sz w:val="24"/>
          <w:szCs w:val="24"/>
          <w:shd w:val="clear" w:color="auto" w:fill="FFFFFF"/>
        </w:rPr>
        <w:t>ктуальность</w:t>
      </w:r>
      <w:r w:rsidR="006A79CF" w:rsidRPr="006A79CF">
        <w:rPr>
          <w:rFonts w:ascii="MuseoSansCyrl" w:hAnsi="MuseoSansCyrl"/>
          <w:color w:val="000000"/>
          <w:sz w:val="24"/>
          <w:szCs w:val="24"/>
          <w:shd w:val="clear" w:color="auto" w:fill="FFFFFF"/>
        </w:rPr>
        <w:t xml:space="preserve"> исследования</w:t>
      </w:r>
      <w:r w:rsidR="006A79CF">
        <w:rPr>
          <w:rFonts w:ascii="MuseoSansCyrl" w:hAnsi="MuseoSansCyrl"/>
          <w:color w:val="000000"/>
          <w:sz w:val="24"/>
          <w:szCs w:val="24"/>
          <w:shd w:val="clear" w:color="auto" w:fill="FFFFFF"/>
        </w:rPr>
        <w:t xml:space="preserve"> заключается в том, что</w:t>
      </w:r>
      <w:r w:rsidR="00874C99">
        <w:rPr>
          <w:rFonts w:ascii="MuseoSansCyrl" w:hAnsi="MuseoSansCyrl"/>
          <w:color w:val="000000"/>
          <w:sz w:val="24"/>
          <w:szCs w:val="24"/>
          <w:shd w:val="clear" w:color="auto" w:fill="FFFFFF"/>
        </w:rPr>
        <w:t>,</w:t>
      </w:r>
      <w:r w:rsidR="006A79CF">
        <w:rPr>
          <w:rFonts w:ascii="MuseoSansCyrl" w:hAnsi="MuseoSansCyrl"/>
          <w:color w:val="000000"/>
          <w:sz w:val="24"/>
          <w:szCs w:val="24"/>
          <w:shd w:val="clear" w:color="auto" w:fill="FFFFFF"/>
        </w:rPr>
        <w:t xml:space="preserve"> </w:t>
      </w:r>
      <w:r w:rsidR="00D42249">
        <w:rPr>
          <w:rFonts w:ascii="MuseoSansCyrl" w:hAnsi="MuseoSansCyrl"/>
          <w:color w:val="000000"/>
          <w:sz w:val="24"/>
          <w:szCs w:val="24"/>
          <w:shd w:val="clear" w:color="auto" w:fill="FFFFFF"/>
        </w:rPr>
        <w:t xml:space="preserve">несмотря на то, что </w:t>
      </w:r>
      <w:r w:rsidR="004B05E8">
        <w:rPr>
          <w:rFonts w:ascii="MuseoSansCyrl" w:hAnsi="MuseoSansCyrl"/>
          <w:color w:val="000000"/>
          <w:sz w:val="24"/>
          <w:szCs w:val="24"/>
          <w:shd w:val="clear" w:color="auto" w:fill="FFFFFF"/>
        </w:rPr>
        <w:t xml:space="preserve">крымскотатарская народная </w:t>
      </w:r>
      <w:r w:rsidR="006A79CF">
        <w:rPr>
          <w:rFonts w:ascii="MuseoSansCyrl" w:hAnsi="MuseoSansCyrl"/>
          <w:color w:val="000000"/>
          <w:sz w:val="24"/>
          <w:szCs w:val="24"/>
          <w:shd w:val="clear" w:color="auto" w:fill="FFFFFF"/>
        </w:rPr>
        <w:t xml:space="preserve">сказка </w:t>
      </w:r>
      <w:r w:rsidR="00D42249">
        <w:rPr>
          <w:rFonts w:ascii="MuseoSansCyrl" w:hAnsi="MuseoSansCyrl"/>
          <w:color w:val="000000"/>
          <w:sz w:val="24"/>
          <w:szCs w:val="24"/>
          <w:shd w:val="clear" w:color="auto" w:fill="FFFFFF"/>
        </w:rPr>
        <w:t xml:space="preserve">описана и классифицирована, по справедливому замечанию </w:t>
      </w:r>
      <w:r w:rsidR="00D42249">
        <w:rPr>
          <w:sz w:val="24"/>
          <w:szCs w:val="24"/>
        </w:rPr>
        <w:t>Н.К. </w:t>
      </w:r>
      <w:proofErr w:type="spellStart"/>
      <w:r w:rsidR="00D42249" w:rsidRPr="005D1252">
        <w:rPr>
          <w:sz w:val="24"/>
          <w:szCs w:val="24"/>
        </w:rPr>
        <w:t>Эмирсуинов</w:t>
      </w:r>
      <w:r w:rsidR="00D42249">
        <w:rPr>
          <w:sz w:val="24"/>
          <w:szCs w:val="24"/>
        </w:rPr>
        <w:t>ой</w:t>
      </w:r>
      <w:proofErr w:type="spellEnd"/>
      <w:r w:rsidR="00D42249">
        <w:rPr>
          <w:sz w:val="24"/>
          <w:szCs w:val="24"/>
        </w:rPr>
        <w:t xml:space="preserve"> </w:t>
      </w:r>
      <w:r w:rsidR="00D42249" w:rsidRPr="00C528C7">
        <w:rPr>
          <w:sz w:val="24"/>
          <w:szCs w:val="24"/>
        </w:rPr>
        <w:t>[</w:t>
      </w:r>
      <w:r w:rsidR="007E53C0">
        <w:rPr>
          <w:sz w:val="24"/>
          <w:szCs w:val="24"/>
        </w:rPr>
        <w:t>1</w:t>
      </w:r>
      <w:r w:rsidR="00677F0A">
        <w:rPr>
          <w:sz w:val="24"/>
          <w:szCs w:val="24"/>
        </w:rPr>
        <w:t>3</w:t>
      </w:r>
      <w:r w:rsidR="00D42249" w:rsidRPr="00C528C7">
        <w:rPr>
          <w:sz w:val="24"/>
          <w:szCs w:val="24"/>
        </w:rPr>
        <w:t>]</w:t>
      </w:r>
      <w:r w:rsidR="00D42249">
        <w:rPr>
          <w:sz w:val="24"/>
          <w:szCs w:val="24"/>
        </w:rPr>
        <w:t xml:space="preserve">: </w:t>
      </w:r>
      <w:r w:rsidR="00D42249">
        <w:rPr>
          <w:rFonts w:ascii="MuseoSansCyrl" w:hAnsi="MuseoSansCyrl" w:hint="eastAsia"/>
          <w:color w:val="000000"/>
          <w:sz w:val="24"/>
          <w:szCs w:val="24"/>
          <w:shd w:val="clear" w:color="auto" w:fill="FFFFFF"/>
        </w:rPr>
        <w:t>«</w:t>
      </w:r>
      <w:r w:rsidR="00D42249" w:rsidRPr="00D42249">
        <w:rPr>
          <w:rFonts w:ascii="MuseoSansCyrl" w:hAnsi="MuseoSansCyrl"/>
          <w:color w:val="000000"/>
          <w:sz w:val="24"/>
          <w:szCs w:val="24"/>
          <w:shd w:val="clear" w:color="auto" w:fill="FFFFFF"/>
        </w:rPr>
        <w:t xml:space="preserve">Многие наблюдения К. </w:t>
      </w:r>
      <w:proofErr w:type="spellStart"/>
      <w:r w:rsidR="00D42249" w:rsidRPr="00D42249">
        <w:rPr>
          <w:rFonts w:ascii="MuseoSansCyrl" w:hAnsi="MuseoSansCyrl"/>
          <w:color w:val="000000"/>
          <w:sz w:val="24"/>
          <w:szCs w:val="24"/>
          <w:shd w:val="clear" w:color="auto" w:fill="FFFFFF"/>
        </w:rPr>
        <w:t>Джаманаклы</w:t>
      </w:r>
      <w:proofErr w:type="spellEnd"/>
      <w:r w:rsidR="00D42249" w:rsidRPr="00D42249">
        <w:rPr>
          <w:rFonts w:ascii="MuseoSansCyrl" w:hAnsi="MuseoSansCyrl"/>
          <w:color w:val="000000"/>
          <w:sz w:val="24"/>
          <w:szCs w:val="24"/>
          <w:shd w:val="clear" w:color="auto" w:fill="FFFFFF"/>
        </w:rPr>
        <w:t xml:space="preserve"> об особенностях поэтики крымскотатарских сказок: о  музыкальности  ритма сказок, о роли песенных вставок в них, о богатстве художественных приёмов в присказках, о красоте языка и выразительности  сказочного стиля, – ждут дальнейшей детализации и углублённого изучения в с</w:t>
      </w:r>
      <w:r w:rsidR="00D42249">
        <w:rPr>
          <w:rFonts w:ascii="MuseoSansCyrl" w:hAnsi="MuseoSansCyrl"/>
          <w:color w:val="000000"/>
          <w:sz w:val="24"/>
          <w:szCs w:val="24"/>
          <w:shd w:val="clear" w:color="auto" w:fill="FFFFFF"/>
        </w:rPr>
        <w:t xml:space="preserve">вете современного </w:t>
      </w:r>
      <w:proofErr w:type="spellStart"/>
      <w:r w:rsidR="00D42249">
        <w:rPr>
          <w:rFonts w:ascii="MuseoSansCyrl" w:hAnsi="MuseoSansCyrl"/>
          <w:color w:val="000000"/>
          <w:sz w:val="24"/>
          <w:szCs w:val="24"/>
          <w:shd w:val="clear" w:color="auto" w:fill="FFFFFF"/>
        </w:rPr>
        <w:t>сказковедения</w:t>
      </w:r>
      <w:proofErr w:type="spellEnd"/>
      <w:r w:rsidR="00D42249">
        <w:rPr>
          <w:rFonts w:ascii="MuseoSansCyrl" w:hAnsi="MuseoSansCyrl" w:hint="eastAsia"/>
          <w:color w:val="000000"/>
          <w:sz w:val="24"/>
          <w:szCs w:val="24"/>
          <w:shd w:val="clear" w:color="auto" w:fill="FFFFFF"/>
        </w:rPr>
        <w:t>»</w:t>
      </w:r>
      <w:r w:rsidR="00D42249">
        <w:rPr>
          <w:rFonts w:ascii="MuseoSansCyrl" w:hAnsi="MuseoSansCyrl"/>
          <w:color w:val="000000"/>
          <w:sz w:val="24"/>
          <w:szCs w:val="24"/>
          <w:shd w:val="clear" w:color="auto" w:fill="FFFFFF"/>
        </w:rPr>
        <w:t xml:space="preserve">. </w:t>
      </w:r>
      <w:r w:rsidR="00D42249">
        <w:rPr>
          <w:rFonts w:ascii="MuseoSansCyrl" w:hAnsi="MuseoSansCyrl" w:hint="eastAsia"/>
          <w:color w:val="000000"/>
          <w:sz w:val="24"/>
          <w:szCs w:val="24"/>
          <w:shd w:val="clear" w:color="auto" w:fill="FFFFFF"/>
        </w:rPr>
        <w:t>Т</w:t>
      </w:r>
      <w:r w:rsidR="00D42249">
        <w:rPr>
          <w:rFonts w:ascii="MuseoSansCyrl" w:hAnsi="MuseoSansCyrl"/>
          <w:color w:val="000000"/>
          <w:sz w:val="24"/>
          <w:szCs w:val="24"/>
          <w:shd w:val="clear" w:color="auto" w:fill="FFFFFF"/>
        </w:rPr>
        <w:t>аким образом, с точки зрения лексико-фразеологических</w:t>
      </w:r>
      <w:r w:rsidR="00C5474E">
        <w:rPr>
          <w:rFonts w:ascii="MuseoSansCyrl" w:hAnsi="MuseoSansCyrl"/>
          <w:color w:val="000000"/>
          <w:sz w:val="24"/>
          <w:szCs w:val="24"/>
          <w:shd w:val="clear" w:color="auto" w:fill="FFFFFF"/>
        </w:rPr>
        <w:t xml:space="preserve"> и семантико-стилистических</w:t>
      </w:r>
      <w:r w:rsidR="00D42249">
        <w:rPr>
          <w:rFonts w:ascii="MuseoSansCyrl" w:hAnsi="MuseoSansCyrl"/>
          <w:color w:val="000000"/>
          <w:sz w:val="24"/>
          <w:szCs w:val="24"/>
          <w:shd w:val="clear" w:color="auto" w:fill="FFFFFF"/>
        </w:rPr>
        <w:t xml:space="preserve"> особенностей</w:t>
      </w:r>
      <w:r w:rsidR="00C5474E">
        <w:rPr>
          <w:rFonts w:ascii="MuseoSansCyrl" w:hAnsi="MuseoSansCyrl"/>
          <w:color w:val="000000"/>
          <w:sz w:val="24"/>
          <w:szCs w:val="24"/>
          <w:shd w:val="clear" w:color="auto" w:fill="FFFFFF"/>
        </w:rPr>
        <w:t>,</w:t>
      </w:r>
      <w:r w:rsidR="00D42249">
        <w:rPr>
          <w:rFonts w:ascii="MuseoSansCyrl" w:hAnsi="MuseoSansCyrl"/>
          <w:color w:val="000000"/>
          <w:sz w:val="24"/>
          <w:szCs w:val="24"/>
          <w:shd w:val="clear" w:color="auto" w:fill="FFFFFF"/>
        </w:rPr>
        <w:t xml:space="preserve"> </w:t>
      </w:r>
      <w:proofErr w:type="spellStart"/>
      <w:r w:rsidR="00D42249">
        <w:rPr>
          <w:rFonts w:ascii="MuseoSansCyrl" w:hAnsi="MuseoSansCyrl"/>
          <w:color w:val="000000"/>
          <w:sz w:val="24"/>
          <w:szCs w:val="24"/>
          <w:shd w:val="clear" w:color="auto" w:fill="FFFFFF"/>
        </w:rPr>
        <w:t>крымскотатарские</w:t>
      </w:r>
      <w:proofErr w:type="spellEnd"/>
      <w:r w:rsidR="00D42249">
        <w:rPr>
          <w:rFonts w:ascii="MuseoSansCyrl" w:hAnsi="MuseoSansCyrl"/>
          <w:color w:val="000000"/>
          <w:sz w:val="24"/>
          <w:szCs w:val="24"/>
          <w:shd w:val="clear" w:color="auto" w:fill="FFFFFF"/>
        </w:rPr>
        <w:t xml:space="preserve"> народные сказки ждут своего исследователя. </w:t>
      </w:r>
      <w:r w:rsidR="00D42249">
        <w:rPr>
          <w:rFonts w:ascii="MuseoSansCyrl" w:hAnsi="MuseoSansCyrl" w:hint="eastAsia"/>
          <w:color w:val="000000"/>
          <w:sz w:val="24"/>
          <w:szCs w:val="24"/>
          <w:shd w:val="clear" w:color="auto" w:fill="FFFFFF"/>
        </w:rPr>
        <w:t>Э</w:t>
      </w:r>
      <w:r w:rsidR="00D42249">
        <w:rPr>
          <w:rFonts w:ascii="MuseoSansCyrl" w:hAnsi="MuseoSansCyrl"/>
          <w:color w:val="000000"/>
          <w:sz w:val="24"/>
          <w:szCs w:val="24"/>
          <w:shd w:val="clear" w:color="auto" w:fill="FFFFFF"/>
        </w:rPr>
        <w:t xml:space="preserve">то и обусловило </w:t>
      </w:r>
      <w:r w:rsidR="00E41EC0">
        <w:rPr>
          <w:rFonts w:ascii="MuseoSansCyrl" w:hAnsi="MuseoSansCyrl"/>
          <w:color w:val="000000"/>
          <w:sz w:val="24"/>
          <w:szCs w:val="24"/>
          <w:shd w:val="clear" w:color="auto" w:fill="FFFFFF"/>
        </w:rPr>
        <w:t>в</w:t>
      </w:r>
      <w:r w:rsidR="00D42249">
        <w:rPr>
          <w:rFonts w:ascii="MuseoSansCyrl" w:hAnsi="MuseoSansCyrl"/>
          <w:color w:val="000000"/>
          <w:sz w:val="24"/>
          <w:szCs w:val="24"/>
          <w:shd w:val="clear" w:color="auto" w:fill="FFFFFF"/>
        </w:rPr>
        <w:t>ыбор</w:t>
      </w:r>
      <w:r w:rsidR="00E41EC0">
        <w:rPr>
          <w:rFonts w:ascii="MuseoSansCyrl" w:hAnsi="MuseoSansCyrl"/>
          <w:color w:val="000000"/>
          <w:sz w:val="24"/>
          <w:szCs w:val="24"/>
          <w:shd w:val="clear" w:color="auto" w:fill="FFFFFF"/>
        </w:rPr>
        <w:t xml:space="preserve"> </w:t>
      </w:r>
      <w:r w:rsidR="00E41EC0">
        <w:rPr>
          <w:rFonts w:ascii="MuseoSansCyrl" w:hAnsi="MuseoSansCyrl"/>
          <w:color w:val="000000"/>
          <w:sz w:val="24"/>
          <w:szCs w:val="24"/>
          <w:shd w:val="clear" w:color="auto" w:fill="FFFFFF"/>
        </w:rPr>
        <w:lastRenderedPageBreak/>
        <w:t>исследуемой нами темы</w:t>
      </w:r>
      <w:r w:rsidR="004E2273">
        <w:rPr>
          <w:rFonts w:ascii="MuseoSansCyrl" w:hAnsi="MuseoSansCyrl"/>
          <w:color w:val="000000"/>
          <w:sz w:val="24"/>
          <w:szCs w:val="24"/>
          <w:shd w:val="clear" w:color="auto" w:fill="FFFFFF"/>
        </w:rPr>
        <w:t>.</w:t>
      </w:r>
    </w:p>
    <w:p w:rsidR="00FF754B" w:rsidRDefault="00FF754B" w:rsidP="00B76B60">
      <w:pPr>
        <w:pStyle w:val="a3"/>
        <w:spacing w:line="360" w:lineRule="auto"/>
        <w:rPr>
          <w:sz w:val="24"/>
          <w:szCs w:val="24"/>
        </w:rPr>
      </w:pPr>
      <w:r w:rsidRPr="006A79CF">
        <w:rPr>
          <w:b/>
          <w:sz w:val="24"/>
          <w:szCs w:val="24"/>
        </w:rPr>
        <w:t>Целью</w:t>
      </w:r>
      <w:r>
        <w:rPr>
          <w:sz w:val="24"/>
          <w:szCs w:val="24"/>
        </w:rPr>
        <w:t xml:space="preserve"> нашей статьи является выявление и описание лекси</w:t>
      </w:r>
      <w:r w:rsidR="00924C4D">
        <w:rPr>
          <w:sz w:val="24"/>
          <w:szCs w:val="24"/>
        </w:rPr>
        <w:t>ко-семанти</w:t>
      </w:r>
      <w:r>
        <w:rPr>
          <w:sz w:val="24"/>
          <w:szCs w:val="24"/>
        </w:rPr>
        <w:t xml:space="preserve">ческих </w:t>
      </w:r>
      <w:r w:rsidR="00924C4D">
        <w:rPr>
          <w:sz w:val="24"/>
          <w:szCs w:val="24"/>
        </w:rPr>
        <w:t xml:space="preserve">и стилистических </w:t>
      </w:r>
      <w:r>
        <w:rPr>
          <w:sz w:val="24"/>
          <w:szCs w:val="24"/>
        </w:rPr>
        <w:t>особенностей крымскотатарск</w:t>
      </w:r>
      <w:r w:rsidR="003E654C">
        <w:rPr>
          <w:sz w:val="24"/>
          <w:szCs w:val="24"/>
        </w:rPr>
        <w:t>ой</w:t>
      </w:r>
      <w:r>
        <w:rPr>
          <w:sz w:val="24"/>
          <w:szCs w:val="24"/>
        </w:rPr>
        <w:t xml:space="preserve"> народн</w:t>
      </w:r>
      <w:r w:rsidR="003E654C">
        <w:rPr>
          <w:sz w:val="24"/>
          <w:szCs w:val="24"/>
        </w:rPr>
        <w:t>ой</w:t>
      </w:r>
      <w:r>
        <w:rPr>
          <w:sz w:val="24"/>
          <w:szCs w:val="24"/>
        </w:rPr>
        <w:t xml:space="preserve"> сказ</w:t>
      </w:r>
      <w:r w:rsidR="003E654C">
        <w:rPr>
          <w:sz w:val="24"/>
          <w:szCs w:val="24"/>
        </w:rPr>
        <w:t>ки</w:t>
      </w:r>
      <w:r>
        <w:rPr>
          <w:sz w:val="24"/>
          <w:szCs w:val="24"/>
        </w:rPr>
        <w:t xml:space="preserve"> «</w:t>
      </w:r>
      <w:proofErr w:type="spellStart"/>
      <w:r>
        <w:rPr>
          <w:sz w:val="24"/>
          <w:szCs w:val="24"/>
        </w:rPr>
        <w:t>Элял</w:t>
      </w:r>
      <w:proofErr w:type="spellEnd"/>
      <w:r>
        <w:rPr>
          <w:sz w:val="24"/>
          <w:szCs w:val="24"/>
        </w:rPr>
        <w:t xml:space="preserve"> </w:t>
      </w:r>
      <w:proofErr w:type="spellStart"/>
      <w:r>
        <w:rPr>
          <w:sz w:val="24"/>
          <w:szCs w:val="24"/>
        </w:rPr>
        <w:t>сют</w:t>
      </w:r>
      <w:proofErr w:type="spellEnd"/>
      <w:r>
        <w:rPr>
          <w:sz w:val="24"/>
          <w:szCs w:val="24"/>
        </w:rPr>
        <w:t>» («Чистое молоко»)</w:t>
      </w:r>
      <w:r w:rsidR="00506E03">
        <w:rPr>
          <w:sz w:val="24"/>
          <w:szCs w:val="24"/>
        </w:rPr>
        <w:t xml:space="preserve"> </w:t>
      </w:r>
      <w:r w:rsidR="00506E03" w:rsidRPr="00C528C7">
        <w:rPr>
          <w:sz w:val="24"/>
          <w:szCs w:val="24"/>
        </w:rPr>
        <w:t>[</w:t>
      </w:r>
      <w:r w:rsidR="007E53C0">
        <w:rPr>
          <w:sz w:val="24"/>
          <w:szCs w:val="24"/>
        </w:rPr>
        <w:t>1</w:t>
      </w:r>
      <w:r w:rsidR="00677F0A">
        <w:rPr>
          <w:sz w:val="24"/>
          <w:szCs w:val="24"/>
        </w:rPr>
        <w:t>1</w:t>
      </w:r>
      <w:r w:rsidR="007E53C0">
        <w:rPr>
          <w:sz w:val="24"/>
          <w:szCs w:val="24"/>
        </w:rPr>
        <w:t>, с. 41</w:t>
      </w:r>
      <w:r w:rsidR="00506E03" w:rsidRPr="00C528C7">
        <w:rPr>
          <w:sz w:val="24"/>
          <w:szCs w:val="24"/>
        </w:rPr>
        <w:t>]</w:t>
      </w:r>
      <w:r w:rsidR="006A79CF">
        <w:rPr>
          <w:sz w:val="24"/>
          <w:szCs w:val="24"/>
        </w:rPr>
        <w:t>.</w:t>
      </w:r>
    </w:p>
    <w:p w:rsidR="003E654C" w:rsidRDefault="003E654C" w:rsidP="00B76B60">
      <w:pPr>
        <w:pStyle w:val="a3"/>
        <w:spacing w:line="360" w:lineRule="auto"/>
        <w:rPr>
          <w:sz w:val="24"/>
          <w:szCs w:val="24"/>
        </w:rPr>
      </w:pPr>
      <w:r w:rsidRPr="003E654C">
        <w:rPr>
          <w:sz w:val="24"/>
          <w:szCs w:val="24"/>
        </w:rPr>
        <w:t xml:space="preserve">Поставленная цель предполагает решение следующих </w:t>
      </w:r>
      <w:r w:rsidRPr="003E654C">
        <w:rPr>
          <w:b/>
          <w:sz w:val="24"/>
          <w:szCs w:val="24"/>
        </w:rPr>
        <w:t>задач</w:t>
      </w:r>
      <w:r w:rsidRPr="003E654C">
        <w:rPr>
          <w:sz w:val="24"/>
          <w:szCs w:val="24"/>
        </w:rPr>
        <w:t>:</w:t>
      </w:r>
    </w:p>
    <w:p w:rsidR="003E654C" w:rsidRDefault="003E654C" w:rsidP="00B76B60">
      <w:pPr>
        <w:pStyle w:val="a3"/>
        <w:spacing w:line="360" w:lineRule="auto"/>
        <w:rPr>
          <w:sz w:val="24"/>
          <w:szCs w:val="24"/>
        </w:rPr>
      </w:pPr>
      <w:r>
        <w:rPr>
          <w:sz w:val="24"/>
          <w:szCs w:val="24"/>
        </w:rPr>
        <w:t>- проанализировать лексико-семантические особенности сказки;</w:t>
      </w:r>
    </w:p>
    <w:p w:rsidR="003E654C" w:rsidRDefault="003E654C" w:rsidP="00B76B60">
      <w:pPr>
        <w:pStyle w:val="a3"/>
        <w:spacing w:line="360" w:lineRule="auto"/>
        <w:rPr>
          <w:sz w:val="24"/>
          <w:szCs w:val="24"/>
        </w:rPr>
      </w:pPr>
      <w:r>
        <w:rPr>
          <w:sz w:val="24"/>
          <w:szCs w:val="24"/>
        </w:rPr>
        <w:t>- описать стилистические особенности крымскотатарской народной сказки «</w:t>
      </w:r>
      <w:proofErr w:type="spellStart"/>
      <w:r>
        <w:rPr>
          <w:sz w:val="24"/>
          <w:szCs w:val="24"/>
        </w:rPr>
        <w:t>Элял</w:t>
      </w:r>
      <w:proofErr w:type="spellEnd"/>
      <w:r>
        <w:rPr>
          <w:sz w:val="24"/>
          <w:szCs w:val="24"/>
        </w:rPr>
        <w:t xml:space="preserve"> </w:t>
      </w:r>
      <w:proofErr w:type="spellStart"/>
      <w:r>
        <w:rPr>
          <w:sz w:val="24"/>
          <w:szCs w:val="24"/>
        </w:rPr>
        <w:t>сют</w:t>
      </w:r>
      <w:proofErr w:type="spellEnd"/>
      <w:r>
        <w:rPr>
          <w:sz w:val="24"/>
          <w:szCs w:val="24"/>
        </w:rPr>
        <w:t>»</w:t>
      </w:r>
      <w:r w:rsidR="00C5474E" w:rsidRPr="00C5474E">
        <w:rPr>
          <w:sz w:val="24"/>
          <w:szCs w:val="24"/>
        </w:rPr>
        <w:t xml:space="preserve"> </w:t>
      </w:r>
      <w:r w:rsidR="00C5474E">
        <w:rPr>
          <w:sz w:val="24"/>
          <w:szCs w:val="24"/>
        </w:rPr>
        <w:t>(«Чистое молоко»)</w:t>
      </w:r>
      <w:r w:rsidR="00C5474E">
        <w:rPr>
          <w:sz w:val="24"/>
          <w:szCs w:val="24"/>
        </w:rPr>
        <w:t>.</w:t>
      </w:r>
    </w:p>
    <w:p w:rsidR="00874C99" w:rsidRDefault="00874C99" w:rsidP="00B76B60">
      <w:pPr>
        <w:pStyle w:val="a3"/>
        <w:spacing w:line="360" w:lineRule="auto"/>
        <w:rPr>
          <w:sz w:val="24"/>
          <w:szCs w:val="24"/>
        </w:rPr>
      </w:pPr>
      <w:r w:rsidRPr="003E654C">
        <w:rPr>
          <w:b/>
          <w:sz w:val="24"/>
          <w:szCs w:val="24"/>
        </w:rPr>
        <w:t>Методы</w:t>
      </w:r>
      <w:r w:rsidRPr="00874C99">
        <w:rPr>
          <w:sz w:val="24"/>
          <w:szCs w:val="24"/>
        </w:rPr>
        <w:t xml:space="preserve"> </w:t>
      </w:r>
      <w:r w:rsidRPr="003E654C">
        <w:rPr>
          <w:b/>
          <w:sz w:val="24"/>
          <w:szCs w:val="24"/>
        </w:rPr>
        <w:t>исследования</w:t>
      </w:r>
      <w:r w:rsidRPr="00874C99">
        <w:rPr>
          <w:sz w:val="24"/>
          <w:szCs w:val="24"/>
        </w:rPr>
        <w:t>: историческ</w:t>
      </w:r>
      <w:r w:rsidR="003E654C">
        <w:rPr>
          <w:sz w:val="24"/>
          <w:szCs w:val="24"/>
        </w:rPr>
        <w:t>ий, сравнительный, описательно-</w:t>
      </w:r>
      <w:r w:rsidR="00B825E7">
        <w:rPr>
          <w:sz w:val="24"/>
          <w:szCs w:val="24"/>
        </w:rPr>
        <w:t>аналитический</w:t>
      </w:r>
      <w:r w:rsidRPr="00874C99">
        <w:rPr>
          <w:sz w:val="24"/>
          <w:szCs w:val="24"/>
        </w:rPr>
        <w:t>; метод сплошной выборки.</w:t>
      </w:r>
    </w:p>
    <w:p w:rsidR="00874C99" w:rsidRPr="006A79CF" w:rsidRDefault="00E41EC0" w:rsidP="00874C99">
      <w:pPr>
        <w:pStyle w:val="a3"/>
        <w:spacing w:line="360" w:lineRule="auto"/>
        <w:rPr>
          <w:sz w:val="24"/>
          <w:szCs w:val="24"/>
        </w:rPr>
      </w:pPr>
      <w:r>
        <w:rPr>
          <w:sz w:val="24"/>
          <w:szCs w:val="24"/>
        </w:rPr>
        <w:t>Сказка «</w:t>
      </w:r>
      <w:proofErr w:type="spellStart"/>
      <w:r>
        <w:rPr>
          <w:sz w:val="24"/>
          <w:szCs w:val="24"/>
        </w:rPr>
        <w:t>Элял</w:t>
      </w:r>
      <w:proofErr w:type="spellEnd"/>
      <w:r>
        <w:rPr>
          <w:sz w:val="24"/>
          <w:szCs w:val="24"/>
        </w:rPr>
        <w:t xml:space="preserve"> </w:t>
      </w:r>
      <w:proofErr w:type="spellStart"/>
      <w:r>
        <w:rPr>
          <w:sz w:val="24"/>
          <w:szCs w:val="24"/>
        </w:rPr>
        <w:t>сют</w:t>
      </w:r>
      <w:proofErr w:type="spellEnd"/>
      <w:r>
        <w:rPr>
          <w:sz w:val="24"/>
          <w:szCs w:val="24"/>
        </w:rPr>
        <w:t xml:space="preserve">» («Чистое молоко») входит в разряд бытовых сказок, то есть здесь </w:t>
      </w:r>
      <w:r w:rsidRPr="00E41EC0">
        <w:rPr>
          <w:sz w:val="24"/>
          <w:szCs w:val="24"/>
        </w:rPr>
        <w:t>реалистические элементы п</w:t>
      </w:r>
      <w:r>
        <w:rPr>
          <w:sz w:val="24"/>
          <w:szCs w:val="24"/>
        </w:rPr>
        <w:t>редстают перед читателем</w:t>
      </w:r>
      <w:r w:rsidRPr="00E41EC0">
        <w:rPr>
          <w:sz w:val="24"/>
          <w:szCs w:val="24"/>
        </w:rPr>
        <w:t xml:space="preserve"> в виде приключения</w:t>
      </w:r>
      <w:r w:rsidR="00961D5D">
        <w:rPr>
          <w:sz w:val="24"/>
          <w:szCs w:val="24"/>
        </w:rPr>
        <w:t>.</w:t>
      </w:r>
      <w:r w:rsidR="009848AD">
        <w:rPr>
          <w:sz w:val="24"/>
          <w:szCs w:val="24"/>
        </w:rPr>
        <w:t xml:space="preserve"> </w:t>
      </w:r>
      <w:r w:rsidR="00D22CF9">
        <w:rPr>
          <w:sz w:val="24"/>
          <w:szCs w:val="24"/>
        </w:rPr>
        <w:t xml:space="preserve">Это </w:t>
      </w:r>
      <w:r w:rsidR="00176669">
        <w:rPr>
          <w:sz w:val="24"/>
          <w:szCs w:val="24"/>
        </w:rPr>
        <w:t xml:space="preserve">сказка </w:t>
      </w:r>
      <w:r w:rsidR="00D22CF9">
        <w:rPr>
          <w:sz w:val="24"/>
          <w:szCs w:val="24"/>
        </w:rPr>
        <w:t xml:space="preserve">о покладистой, во всем соглашающейся с мужем, жене. </w:t>
      </w:r>
      <w:r w:rsidR="00176669">
        <w:rPr>
          <w:sz w:val="24"/>
          <w:szCs w:val="24"/>
        </w:rPr>
        <w:t>Данное повествование</w:t>
      </w:r>
      <w:r w:rsidR="003E654C">
        <w:rPr>
          <w:sz w:val="24"/>
          <w:szCs w:val="24"/>
        </w:rPr>
        <w:t>, как и</w:t>
      </w:r>
      <w:r w:rsidR="009848AD">
        <w:rPr>
          <w:sz w:val="24"/>
          <w:szCs w:val="24"/>
        </w:rPr>
        <w:t xml:space="preserve"> </w:t>
      </w:r>
      <w:r w:rsidR="003E654C">
        <w:rPr>
          <w:sz w:val="24"/>
          <w:szCs w:val="24"/>
        </w:rPr>
        <w:t>многие другие</w:t>
      </w:r>
      <w:r w:rsidR="00D22CF9">
        <w:rPr>
          <w:sz w:val="24"/>
          <w:szCs w:val="24"/>
        </w:rPr>
        <w:t>,</w:t>
      </w:r>
      <w:r w:rsidR="009848AD">
        <w:rPr>
          <w:rFonts w:ascii="MuseoSansCyrl" w:hAnsi="MuseoSansCyrl"/>
          <w:color w:val="000000"/>
          <w:sz w:val="24"/>
          <w:szCs w:val="24"/>
          <w:shd w:val="clear" w:color="auto" w:fill="FFFFFF"/>
        </w:rPr>
        <w:t xml:space="preserve"> отличают</w:t>
      </w:r>
      <w:r w:rsidR="00874C99" w:rsidRPr="006A79CF">
        <w:rPr>
          <w:rFonts w:ascii="MuseoSansCyrl" w:hAnsi="MuseoSansCyrl"/>
          <w:color w:val="000000"/>
          <w:sz w:val="24"/>
          <w:szCs w:val="24"/>
          <w:shd w:val="clear" w:color="auto" w:fill="FFFFFF"/>
        </w:rPr>
        <w:t xml:space="preserve"> яркость</w:t>
      </w:r>
      <w:r w:rsidR="009848AD">
        <w:rPr>
          <w:rFonts w:ascii="MuseoSansCyrl" w:hAnsi="MuseoSansCyrl"/>
          <w:color w:val="000000"/>
          <w:sz w:val="24"/>
          <w:szCs w:val="24"/>
          <w:shd w:val="clear" w:color="auto" w:fill="FFFFFF"/>
        </w:rPr>
        <w:t>,</w:t>
      </w:r>
      <w:r w:rsidR="00874C99" w:rsidRPr="006A79CF">
        <w:rPr>
          <w:rFonts w:ascii="MuseoSansCyrl" w:hAnsi="MuseoSansCyrl"/>
          <w:color w:val="000000"/>
          <w:sz w:val="24"/>
          <w:szCs w:val="24"/>
          <w:shd w:val="clear" w:color="auto" w:fill="FFFFFF"/>
        </w:rPr>
        <w:t xml:space="preserve"> образность и эмоциональность.</w:t>
      </w:r>
    </w:p>
    <w:p w:rsidR="001B1218" w:rsidRPr="001B1218" w:rsidRDefault="001B1218" w:rsidP="001B1218">
      <w:pPr>
        <w:pStyle w:val="a3"/>
        <w:spacing w:line="360" w:lineRule="auto"/>
        <w:rPr>
          <w:i/>
          <w:sz w:val="24"/>
          <w:szCs w:val="24"/>
        </w:rPr>
      </w:pPr>
      <w:r w:rsidRPr="001B1218">
        <w:rPr>
          <w:i/>
          <w:sz w:val="24"/>
          <w:szCs w:val="24"/>
        </w:rPr>
        <w:t>Лексико-семантические особенности.</w:t>
      </w:r>
    </w:p>
    <w:p w:rsidR="001B1608" w:rsidRDefault="00176669" w:rsidP="00B76B60">
      <w:pPr>
        <w:pStyle w:val="a3"/>
        <w:spacing w:line="360" w:lineRule="auto"/>
        <w:rPr>
          <w:sz w:val="24"/>
          <w:szCs w:val="24"/>
        </w:rPr>
      </w:pPr>
      <w:r>
        <w:rPr>
          <w:sz w:val="24"/>
          <w:szCs w:val="24"/>
        </w:rPr>
        <w:t>Сказка «</w:t>
      </w:r>
      <w:proofErr w:type="spellStart"/>
      <w:r>
        <w:rPr>
          <w:sz w:val="24"/>
          <w:szCs w:val="24"/>
        </w:rPr>
        <w:t>Элял</w:t>
      </w:r>
      <w:proofErr w:type="spellEnd"/>
      <w:r>
        <w:rPr>
          <w:sz w:val="24"/>
          <w:szCs w:val="24"/>
        </w:rPr>
        <w:t xml:space="preserve"> </w:t>
      </w:r>
      <w:proofErr w:type="spellStart"/>
      <w:r>
        <w:rPr>
          <w:sz w:val="24"/>
          <w:szCs w:val="24"/>
        </w:rPr>
        <w:t>сют</w:t>
      </w:r>
      <w:proofErr w:type="spellEnd"/>
      <w:r>
        <w:rPr>
          <w:sz w:val="24"/>
          <w:szCs w:val="24"/>
        </w:rPr>
        <w:t xml:space="preserve">» («Чистое молоко») </w:t>
      </w:r>
      <w:r w:rsidR="003341BE">
        <w:rPr>
          <w:sz w:val="24"/>
          <w:szCs w:val="24"/>
        </w:rPr>
        <w:t>начинается без привычной для такого жанра формулы: «</w:t>
      </w:r>
      <w:proofErr w:type="spellStart"/>
      <w:r w:rsidR="003341BE" w:rsidRPr="007E53C0">
        <w:rPr>
          <w:i/>
          <w:sz w:val="24"/>
          <w:szCs w:val="24"/>
        </w:rPr>
        <w:t>Бир</w:t>
      </w:r>
      <w:proofErr w:type="spellEnd"/>
      <w:r w:rsidR="003341BE" w:rsidRPr="007E53C0">
        <w:rPr>
          <w:i/>
          <w:sz w:val="24"/>
          <w:szCs w:val="24"/>
        </w:rPr>
        <w:t xml:space="preserve"> </w:t>
      </w:r>
      <w:proofErr w:type="spellStart"/>
      <w:r w:rsidR="003341BE" w:rsidRPr="007E53C0">
        <w:rPr>
          <w:i/>
          <w:sz w:val="24"/>
          <w:szCs w:val="24"/>
        </w:rPr>
        <w:t>заманда</w:t>
      </w:r>
      <w:proofErr w:type="spellEnd"/>
      <w:r w:rsidR="003341BE" w:rsidRPr="007E53C0">
        <w:rPr>
          <w:i/>
          <w:sz w:val="24"/>
          <w:szCs w:val="24"/>
        </w:rPr>
        <w:t xml:space="preserve"> бар </w:t>
      </w:r>
      <w:proofErr w:type="spellStart"/>
      <w:r w:rsidR="003341BE" w:rsidRPr="007E53C0">
        <w:rPr>
          <w:i/>
          <w:sz w:val="24"/>
          <w:szCs w:val="24"/>
        </w:rPr>
        <w:t>экен</w:t>
      </w:r>
      <w:proofErr w:type="spellEnd"/>
      <w:r w:rsidR="003341BE" w:rsidRPr="007E53C0">
        <w:rPr>
          <w:i/>
          <w:sz w:val="24"/>
          <w:szCs w:val="24"/>
        </w:rPr>
        <w:t xml:space="preserve">, </w:t>
      </w:r>
      <w:proofErr w:type="spellStart"/>
      <w:r w:rsidR="003341BE" w:rsidRPr="007E53C0">
        <w:rPr>
          <w:i/>
          <w:sz w:val="24"/>
          <w:szCs w:val="24"/>
        </w:rPr>
        <w:t>бир</w:t>
      </w:r>
      <w:proofErr w:type="spellEnd"/>
      <w:r w:rsidR="003341BE" w:rsidRPr="007E53C0">
        <w:rPr>
          <w:i/>
          <w:sz w:val="24"/>
          <w:szCs w:val="24"/>
        </w:rPr>
        <w:t xml:space="preserve"> </w:t>
      </w:r>
      <w:proofErr w:type="spellStart"/>
      <w:r w:rsidR="003341BE" w:rsidRPr="007E53C0">
        <w:rPr>
          <w:i/>
          <w:sz w:val="24"/>
          <w:szCs w:val="24"/>
        </w:rPr>
        <w:t>заманда</w:t>
      </w:r>
      <w:proofErr w:type="spellEnd"/>
      <w:r w:rsidR="003341BE" w:rsidRPr="007E53C0">
        <w:rPr>
          <w:i/>
          <w:sz w:val="24"/>
          <w:szCs w:val="24"/>
        </w:rPr>
        <w:t xml:space="preserve"> </w:t>
      </w:r>
      <w:proofErr w:type="spellStart"/>
      <w:r w:rsidR="003341BE" w:rsidRPr="007E53C0">
        <w:rPr>
          <w:i/>
          <w:sz w:val="24"/>
          <w:szCs w:val="24"/>
        </w:rPr>
        <w:t>ёкъ</w:t>
      </w:r>
      <w:proofErr w:type="spellEnd"/>
      <w:r w:rsidR="003341BE" w:rsidRPr="007E53C0">
        <w:rPr>
          <w:i/>
          <w:sz w:val="24"/>
          <w:szCs w:val="24"/>
        </w:rPr>
        <w:t xml:space="preserve"> </w:t>
      </w:r>
      <w:proofErr w:type="spellStart"/>
      <w:r w:rsidR="003341BE" w:rsidRPr="007E53C0">
        <w:rPr>
          <w:i/>
          <w:sz w:val="24"/>
          <w:szCs w:val="24"/>
        </w:rPr>
        <w:t>экен</w:t>
      </w:r>
      <w:proofErr w:type="spellEnd"/>
      <w:r w:rsidR="003341BE">
        <w:rPr>
          <w:sz w:val="24"/>
          <w:szCs w:val="24"/>
        </w:rPr>
        <w:t>» («</w:t>
      </w:r>
      <w:r w:rsidR="003341BE" w:rsidRPr="007E53C0">
        <w:rPr>
          <w:i/>
          <w:sz w:val="24"/>
          <w:szCs w:val="24"/>
        </w:rPr>
        <w:t>Жили-были…</w:t>
      </w:r>
      <w:r w:rsidR="003341BE">
        <w:rPr>
          <w:sz w:val="24"/>
          <w:szCs w:val="24"/>
        </w:rPr>
        <w:t>»)</w:t>
      </w:r>
      <w:r w:rsidR="00BB074E">
        <w:rPr>
          <w:sz w:val="24"/>
          <w:szCs w:val="24"/>
        </w:rPr>
        <w:t xml:space="preserve">. </w:t>
      </w:r>
      <w:r w:rsidR="003E654C">
        <w:rPr>
          <w:sz w:val="24"/>
          <w:szCs w:val="24"/>
        </w:rPr>
        <w:t xml:space="preserve">Описание главных героев представлено следующими </w:t>
      </w:r>
      <w:r w:rsidR="00BB074E">
        <w:rPr>
          <w:sz w:val="24"/>
          <w:szCs w:val="24"/>
        </w:rPr>
        <w:t xml:space="preserve">эпитетами: </w:t>
      </w:r>
      <w:r w:rsidR="00E226A1">
        <w:rPr>
          <w:sz w:val="24"/>
          <w:szCs w:val="24"/>
        </w:rPr>
        <w:t>«</w:t>
      </w:r>
      <w:proofErr w:type="spellStart"/>
      <w:r w:rsidR="00E226A1" w:rsidRPr="003E654C">
        <w:rPr>
          <w:i/>
          <w:sz w:val="24"/>
          <w:szCs w:val="24"/>
        </w:rPr>
        <w:t>Огълу</w:t>
      </w:r>
      <w:proofErr w:type="spellEnd"/>
      <w:r w:rsidR="00E226A1" w:rsidRPr="003E654C">
        <w:rPr>
          <w:i/>
          <w:sz w:val="24"/>
          <w:szCs w:val="24"/>
        </w:rPr>
        <w:t xml:space="preserve"> </w:t>
      </w:r>
      <w:proofErr w:type="spellStart"/>
      <w:r w:rsidR="00E226A1" w:rsidRPr="003E654C">
        <w:rPr>
          <w:b/>
          <w:i/>
          <w:sz w:val="24"/>
          <w:szCs w:val="24"/>
        </w:rPr>
        <w:t>дюльбер</w:t>
      </w:r>
      <w:proofErr w:type="spellEnd"/>
      <w:r w:rsidR="00E226A1" w:rsidRPr="003E654C">
        <w:rPr>
          <w:i/>
          <w:sz w:val="24"/>
          <w:szCs w:val="24"/>
        </w:rPr>
        <w:t xml:space="preserve">, </w:t>
      </w:r>
      <w:proofErr w:type="spellStart"/>
      <w:r w:rsidR="00E226A1" w:rsidRPr="003E654C">
        <w:rPr>
          <w:b/>
          <w:i/>
          <w:sz w:val="24"/>
          <w:szCs w:val="24"/>
        </w:rPr>
        <w:t>сагълам</w:t>
      </w:r>
      <w:proofErr w:type="spellEnd"/>
      <w:r w:rsidR="00E226A1" w:rsidRPr="003E654C">
        <w:rPr>
          <w:i/>
          <w:sz w:val="24"/>
          <w:szCs w:val="24"/>
        </w:rPr>
        <w:t xml:space="preserve"> </w:t>
      </w:r>
      <w:proofErr w:type="spellStart"/>
      <w:r w:rsidR="00E226A1" w:rsidRPr="003E654C">
        <w:rPr>
          <w:i/>
          <w:sz w:val="24"/>
          <w:szCs w:val="24"/>
        </w:rPr>
        <w:t>бир</w:t>
      </w:r>
      <w:proofErr w:type="spellEnd"/>
      <w:r w:rsidR="00E226A1" w:rsidRPr="003E654C">
        <w:rPr>
          <w:i/>
          <w:sz w:val="24"/>
          <w:szCs w:val="24"/>
        </w:rPr>
        <w:t xml:space="preserve"> </w:t>
      </w:r>
      <w:proofErr w:type="spellStart"/>
      <w:r w:rsidR="00E226A1" w:rsidRPr="003E654C">
        <w:rPr>
          <w:i/>
          <w:sz w:val="24"/>
          <w:szCs w:val="24"/>
        </w:rPr>
        <w:t>бойдакъ</w:t>
      </w:r>
      <w:proofErr w:type="spellEnd"/>
      <w:r w:rsidR="00E226A1">
        <w:rPr>
          <w:sz w:val="24"/>
          <w:szCs w:val="24"/>
        </w:rPr>
        <w:t>…» («</w:t>
      </w:r>
      <w:r w:rsidR="00E226A1" w:rsidRPr="003E654C">
        <w:rPr>
          <w:i/>
          <w:sz w:val="24"/>
          <w:szCs w:val="24"/>
        </w:rPr>
        <w:t>Сын красивый, здоровый парень…»</w:t>
      </w:r>
      <w:r w:rsidR="00E226A1">
        <w:rPr>
          <w:sz w:val="24"/>
          <w:szCs w:val="24"/>
        </w:rPr>
        <w:t xml:space="preserve">); «… </w:t>
      </w:r>
      <w:r w:rsidR="00E226A1" w:rsidRPr="003E654C">
        <w:rPr>
          <w:b/>
          <w:i/>
          <w:sz w:val="24"/>
          <w:szCs w:val="24"/>
        </w:rPr>
        <w:t>дал-</w:t>
      </w:r>
      <w:proofErr w:type="spellStart"/>
      <w:r w:rsidR="00E226A1" w:rsidRPr="003E654C">
        <w:rPr>
          <w:b/>
          <w:i/>
          <w:sz w:val="24"/>
          <w:szCs w:val="24"/>
        </w:rPr>
        <w:t>фидан</w:t>
      </w:r>
      <w:proofErr w:type="spellEnd"/>
      <w:r w:rsidR="00E226A1" w:rsidRPr="003E654C">
        <w:rPr>
          <w:i/>
          <w:sz w:val="24"/>
          <w:szCs w:val="24"/>
        </w:rPr>
        <w:t xml:space="preserve"> </w:t>
      </w:r>
      <w:proofErr w:type="spellStart"/>
      <w:r w:rsidR="00E226A1" w:rsidRPr="003E654C">
        <w:rPr>
          <w:i/>
          <w:sz w:val="24"/>
          <w:szCs w:val="24"/>
        </w:rPr>
        <w:t>къызы</w:t>
      </w:r>
      <w:proofErr w:type="spellEnd"/>
      <w:r w:rsidR="00E226A1" w:rsidRPr="003E654C">
        <w:rPr>
          <w:i/>
          <w:sz w:val="24"/>
          <w:szCs w:val="24"/>
        </w:rPr>
        <w:t xml:space="preserve"> </w:t>
      </w:r>
      <w:proofErr w:type="spellStart"/>
      <w:r w:rsidR="00E226A1" w:rsidRPr="003E654C">
        <w:rPr>
          <w:i/>
          <w:sz w:val="24"/>
          <w:szCs w:val="24"/>
        </w:rPr>
        <w:t>осюб</w:t>
      </w:r>
      <w:proofErr w:type="spellEnd"/>
      <w:r w:rsidR="00E226A1" w:rsidRPr="003E654C">
        <w:rPr>
          <w:i/>
          <w:sz w:val="24"/>
          <w:szCs w:val="24"/>
        </w:rPr>
        <w:t xml:space="preserve"> </w:t>
      </w:r>
      <w:proofErr w:type="spellStart"/>
      <w:r w:rsidR="00E226A1" w:rsidRPr="003E654C">
        <w:rPr>
          <w:i/>
          <w:sz w:val="24"/>
          <w:szCs w:val="24"/>
        </w:rPr>
        <w:t>еткен</w:t>
      </w:r>
      <w:proofErr w:type="spellEnd"/>
      <w:r w:rsidR="00E226A1">
        <w:rPr>
          <w:sz w:val="24"/>
          <w:szCs w:val="24"/>
        </w:rPr>
        <w:t>.» (</w:t>
      </w:r>
      <w:r w:rsidR="001B1608">
        <w:rPr>
          <w:sz w:val="24"/>
          <w:szCs w:val="24"/>
        </w:rPr>
        <w:t>…</w:t>
      </w:r>
      <w:r w:rsidR="001B1608" w:rsidRPr="003E654C">
        <w:rPr>
          <w:i/>
          <w:sz w:val="24"/>
          <w:szCs w:val="24"/>
        </w:rPr>
        <w:t xml:space="preserve"> стройная дочь подросла</w:t>
      </w:r>
      <w:r w:rsidR="001B1608">
        <w:rPr>
          <w:sz w:val="24"/>
          <w:szCs w:val="24"/>
        </w:rPr>
        <w:t>»)</w:t>
      </w:r>
      <w:r w:rsidR="007E53C0">
        <w:rPr>
          <w:sz w:val="24"/>
          <w:szCs w:val="24"/>
        </w:rPr>
        <w:t xml:space="preserve"> </w:t>
      </w:r>
      <w:r w:rsidR="007E53C0" w:rsidRPr="00C528C7">
        <w:rPr>
          <w:sz w:val="24"/>
          <w:szCs w:val="24"/>
        </w:rPr>
        <w:t>[</w:t>
      </w:r>
      <w:r w:rsidR="007E53C0">
        <w:rPr>
          <w:sz w:val="24"/>
          <w:szCs w:val="24"/>
        </w:rPr>
        <w:t>1</w:t>
      </w:r>
      <w:r w:rsidR="00677F0A">
        <w:rPr>
          <w:sz w:val="24"/>
          <w:szCs w:val="24"/>
        </w:rPr>
        <w:t>1</w:t>
      </w:r>
      <w:r w:rsidR="007E53C0">
        <w:rPr>
          <w:sz w:val="24"/>
          <w:szCs w:val="24"/>
        </w:rPr>
        <w:t>, с. 41</w:t>
      </w:r>
      <w:r w:rsidR="007E53C0" w:rsidRPr="00C528C7">
        <w:rPr>
          <w:sz w:val="24"/>
          <w:szCs w:val="24"/>
        </w:rPr>
        <w:t>]</w:t>
      </w:r>
      <w:r w:rsidR="001B1608">
        <w:rPr>
          <w:sz w:val="24"/>
          <w:szCs w:val="24"/>
        </w:rPr>
        <w:t>.</w:t>
      </w:r>
    </w:p>
    <w:p w:rsidR="002767E4" w:rsidRDefault="002767E4" w:rsidP="00B76B60">
      <w:pPr>
        <w:pStyle w:val="a3"/>
        <w:spacing w:line="360" w:lineRule="auto"/>
        <w:rPr>
          <w:sz w:val="24"/>
          <w:szCs w:val="24"/>
        </w:rPr>
      </w:pPr>
      <w:proofErr w:type="gramStart"/>
      <w:r>
        <w:rPr>
          <w:sz w:val="24"/>
          <w:szCs w:val="24"/>
        </w:rPr>
        <w:t>В предложении «</w:t>
      </w:r>
      <w:proofErr w:type="spellStart"/>
      <w:r w:rsidRPr="002767E4">
        <w:rPr>
          <w:i/>
          <w:sz w:val="24"/>
          <w:szCs w:val="24"/>
        </w:rPr>
        <w:t>Огюз</w:t>
      </w:r>
      <w:proofErr w:type="spellEnd"/>
      <w:r w:rsidRPr="002767E4">
        <w:rPr>
          <w:i/>
          <w:sz w:val="24"/>
          <w:szCs w:val="24"/>
        </w:rPr>
        <w:t xml:space="preserve"> </w:t>
      </w:r>
      <w:proofErr w:type="spellStart"/>
      <w:r w:rsidRPr="002767E4">
        <w:rPr>
          <w:i/>
          <w:sz w:val="24"/>
          <w:szCs w:val="24"/>
        </w:rPr>
        <w:t>чалышыр</w:t>
      </w:r>
      <w:proofErr w:type="spellEnd"/>
      <w:r w:rsidRPr="002767E4">
        <w:rPr>
          <w:i/>
          <w:sz w:val="24"/>
          <w:szCs w:val="24"/>
        </w:rPr>
        <w:t xml:space="preserve">, </w:t>
      </w:r>
      <w:proofErr w:type="spellStart"/>
      <w:r w:rsidRPr="002767E4">
        <w:rPr>
          <w:i/>
          <w:sz w:val="24"/>
          <w:szCs w:val="24"/>
        </w:rPr>
        <w:t>озюмиз</w:t>
      </w:r>
      <w:proofErr w:type="spellEnd"/>
      <w:r w:rsidRPr="002767E4">
        <w:rPr>
          <w:i/>
          <w:sz w:val="24"/>
          <w:szCs w:val="24"/>
        </w:rPr>
        <w:t xml:space="preserve"> </w:t>
      </w:r>
      <w:proofErr w:type="spellStart"/>
      <w:r w:rsidRPr="002767E4">
        <w:rPr>
          <w:i/>
          <w:sz w:val="24"/>
          <w:szCs w:val="24"/>
        </w:rPr>
        <w:t>чалышырмыз</w:t>
      </w:r>
      <w:proofErr w:type="spellEnd"/>
      <w:r w:rsidRPr="002767E4">
        <w:rPr>
          <w:i/>
          <w:sz w:val="24"/>
          <w:szCs w:val="24"/>
        </w:rPr>
        <w:t xml:space="preserve">, </w:t>
      </w:r>
      <w:proofErr w:type="spellStart"/>
      <w:r w:rsidRPr="002767E4">
        <w:rPr>
          <w:i/>
          <w:sz w:val="24"/>
          <w:szCs w:val="24"/>
        </w:rPr>
        <w:t>шай</w:t>
      </w:r>
      <w:proofErr w:type="spellEnd"/>
      <w:r w:rsidRPr="002767E4">
        <w:rPr>
          <w:i/>
          <w:sz w:val="24"/>
          <w:szCs w:val="24"/>
        </w:rPr>
        <w:t xml:space="preserve"> </w:t>
      </w:r>
      <w:proofErr w:type="spellStart"/>
      <w:r w:rsidRPr="002767E4">
        <w:rPr>
          <w:i/>
          <w:sz w:val="24"/>
          <w:szCs w:val="24"/>
        </w:rPr>
        <w:t>этиб</w:t>
      </w:r>
      <w:proofErr w:type="spellEnd"/>
      <w:r w:rsidRPr="002767E4">
        <w:rPr>
          <w:i/>
          <w:sz w:val="24"/>
          <w:szCs w:val="24"/>
        </w:rPr>
        <w:t xml:space="preserve"> </w:t>
      </w:r>
      <w:proofErr w:type="spellStart"/>
      <w:r w:rsidRPr="002767E4">
        <w:rPr>
          <w:i/>
          <w:sz w:val="24"/>
          <w:szCs w:val="24"/>
        </w:rPr>
        <w:t>н</w:t>
      </w:r>
      <w:r w:rsidR="00E3607C" w:rsidRPr="002767E4">
        <w:rPr>
          <w:i/>
          <w:sz w:val="24"/>
          <w:szCs w:val="24"/>
        </w:rPr>
        <w:t>ефакъамызны</w:t>
      </w:r>
      <w:proofErr w:type="spellEnd"/>
      <w:r w:rsidR="00E3607C" w:rsidRPr="002767E4">
        <w:rPr>
          <w:i/>
          <w:sz w:val="24"/>
          <w:szCs w:val="24"/>
        </w:rPr>
        <w:t xml:space="preserve"> </w:t>
      </w:r>
      <w:proofErr w:type="spellStart"/>
      <w:r w:rsidR="00E3607C" w:rsidRPr="002767E4">
        <w:rPr>
          <w:i/>
          <w:sz w:val="24"/>
          <w:szCs w:val="24"/>
        </w:rPr>
        <w:t>бакъармыз</w:t>
      </w:r>
      <w:proofErr w:type="spellEnd"/>
      <w:r>
        <w:rPr>
          <w:sz w:val="24"/>
          <w:szCs w:val="24"/>
        </w:rPr>
        <w:t>» («</w:t>
      </w:r>
      <w:r w:rsidRPr="002767E4">
        <w:rPr>
          <w:i/>
          <w:sz w:val="24"/>
          <w:szCs w:val="24"/>
        </w:rPr>
        <w:t>Бык будет работать, мы будем работать, таким образом, заработаем себе на пропитание</w:t>
      </w:r>
      <w:r>
        <w:rPr>
          <w:sz w:val="24"/>
          <w:szCs w:val="24"/>
        </w:rPr>
        <w:t xml:space="preserve">») </w:t>
      </w:r>
      <w:r w:rsidRPr="002767E4">
        <w:rPr>
          <w:sz w:val="24"/>
          <w:szCs w:val="24"/>
        </w:rPr>
        <w:t>[</w:t>
      </w:r>
      <w:r w:rsidR="007E53C0">
        <w:rPr>
          <w:sz w:val="24"/>
          <w:szCs w:val="24"/>
        </w:rPr>
        <w:t>1</w:t>
      </w:r>
      <w:r w:rsidR="00677F0A">
        <w:rPr>
          <w:sz w:val="24"/>
          <w:szCs w:val="24"/>
        </w:rPr>
        <w:t>1</w:t>
      </w:r>
      <w:r w:rsidR="007E53C0">
        <w:rPr>
          <w:sz w:val="24"/>
          <w:szCs w:val="24"/>
        </w:rPr>
        <w:t>, с. </w:t>
      </w:r>
      <w:r>
        <w:rPr>
          <w:sz w:val="24"/>
          <w:szCs w:val="24"/>
        </w:rPr>
        <w:t>42</w:t>
      </w:r>
      <w:r w:rsidR="007E53C0">
        <w:rPr>
          <w:sz w:val="24"/>
          <w:szCs w:val="24"/>
        </w:rPr>
        <w:t>; 7, с. </w:t>
      </w:r>
      <w:r w:rsidR="00C01FA4">
        <w:rPr>
          <w:sz w:val="24"/>
          <w:szCs w:val="24"/>
        </w:rPr>
        <w:t>153</w:t>
      </w:r>
      <w:r w:rsidRPr="002767E4">
        <w:rPr>
          <w:sz w:val="24"/>
          <w:szCs w:val="24"/>
        </w:rPr>
        <w:t>]</w:t>
      </w:r>
      <w:r w:rsidR="00F73E3F">
        <w:rPr>
          <w:sz w:val="24"/>
          <w:szCs w:val="24"/>
        </w:rPr>
        <w:t xml:space="preserve"> </w:t>
      </w:r>
      <w:r>
        <w:rPr>
          <w:sz w:val="24"/>
          <w:szCs w:val="24"/>
        </w:rPr>
        <w:t xml:space="preserve">– </w:t>
      </w:r>
      <w:r w:rsidR="00176669">
        <w:rPr>
          <w:sz w:val="24"/>
          <w:szCs w:val="24"/>
        </w:rPr>
        <w:t>лексема</w:t>
      </w:r>
      <w:r>
        <w:rPr>
          <w:sz w:val="24"/>
          <w:szCs w:val="24"/>
        </w:rPr>
        <w:t xml:space="preserve"> «</w:t>
      </w:r>
      <w:proofErr w:type="spellStart"/>
      <w:r w:rsidRPr="002767E4">
        <w:rPr>
          <w:b/>
          <w:i/>
          <w:sz w:val="24"/>
          <w:szCs w:val="24"/>
        </w:rPr>
        <w:t>нефакъа</w:t>
      </w:r>
      <w:proofErr w:type="spellEnd"/>
      <w:r>
        <w:rPr>
          <w:sz w:val="24"/>
          <w:szCs w:val="24"/>
        </w:rPr>
        <w:t xml:space="preserve">» сегодня </w:t>
      </w:r>
      <w:proofErr w:type="spellStart"/>
      <w:r w:rsidR="00426C95">
        <w:rPr>
          <w:sz w:val="24"/>
          <w:szCs w:val="24"/>
        </w:rPr>
        <w:t>крымскотатарским</w:t>
      </w:r>
      <w:proofErr w:type="spellEnd"/>
      <w:r w:rsidR="00426C95">
        <w:rPr>
          <w:sz w:val="24"/>
          <w:szCs w:val="24"/>
        </w:rPr>
        <w:t xml:space="preserve"> языком</w:t>
      </w:r>
      <w:r>
        <w:rPr>
          <w:sz w:val="24"/>
          <w:szCs w:val="24"/>
        </w:rPr>
        <w:t xml:space="preserve"> используется редко и более известна в формуле проклятия «</w:t>
      </w:r>
      <w:proofErr w:type="spellStart"/>
      <w:r w:rsidRPr="00F73E3F">
        <w:rPr>
          <w:i/>
          <w:sz w:val="24"/>
          <w:szCs w:val="24"/>
        </w:rPr>
        <w:t>сонъки</w:t>
      </w:r>
      <w:proofErr w:type="spellEnd"/>
      <w:r w:rsidRPr="00F73E3F">
        <w:rPr>
          <w:i/>
          <w:sz w:val="24"/>
          <w:szCs w:val="24"/>
        </w:rPr>
        <w:t xml:space="preserve"> </w:t>
      </w:r>
      <w:proofErr w:type="spellStart"/>
      <w:r w:rsidRPr="00F73E3F">
        <w:rPr>
          <w:i/>
          <w:sz w:val="24"/>
          <w:szCs w:val="24"/>
        </w:rPr>
        <w:t>нефакъанъ</w:t>
      </w:r>
      <w:proofErr w:type="spellEnd"/>
      <w:r w:rsidRPr="00F73E3F">
        <w:rPr>
          <w:i/>
          <w:sz w:val="24"/>
          <w:szCs w:val="24"/>
        </w:rPr>
        <w:t xml:space="preserve"> </w:t>
      </w:r>
      <w:proofErr w:type="spellStart"/>
      <w:r w:rsidRPr="00F73E3F">
        <w:rPr>
          <w:i/>
          <w:sz w:val="24"/>
          <w:szCs w:val="24"/>
        </w:rPr>
        <w:t>олсун</w:t>
      </w:r>
      <w:proofErr w:type="spellEnd"/>
      <w:r>
        <w:rPr>
          <w:sz w:val="24"/>
          <w:szCs w:val="24"/>
        </w:rPr>
        <w:t>!» («</w:t>
      </w:r>
      <w:r w:rsidRPr="00426C95">
        <w:rPr>
          <w:i/>
          <w:sz w:val="24"/>
          <w:szCs w:val="24"/>
        </w:rPr>
        <w:t>да будет это твоим последним куском хлеба!</w:t>
      </w:r>
      <w:r w:rsidR="00426C95">
        <w:rPr>
          <w:sz w:val="24"/>
          <w:szCs w:val="24"/>
        </w:rPr>
        <w:t>»</w:t>
      </w:r>
      <w:r>
        <w:rPr>
          <w:sz w:val="24"/>
          <w:szCs w:val="24"/>
        </w:rPr>
        <w:t>)</w:t>
      </w:r>
      <w:proofErr w:type="gramEnd"/>
    </w:p>
    <w:p w:rsidR="00022882" w:rsidRDefault="00022882" w:rsidP="00B76B60">
      <w:pPr>
        <w:pStyle w:val="a3"/>
        <w:spacing w:line="360" w:lineRule="auto"/>
        <w:rPr>
          <w:sz w:val="24"/>
          <w:szCs w:val="24"/>
        </w:rPr>
      </w:pPr>
      <w:r>
        <w:rPr>
          <w:sz w:val="24"/>
          <w:szCs w:val="24"/>
        </w:rPr>
        <w:t>В с</w:t>
      </w:r>
      <w:r w:rsidR="008031F7">
        <w:rPr>
          <w:sz w:val="24"/>
          <w:szCs w:val="24"/>
        </w:rPr>
        <w:t>ледующ</w:t>
      </w:r>
      <w:r>
        <w:rPr>
          <w:sz w:val="24"/>
          <w:szCs w:val="24"/>
        </w:rPr>
        <w:t>ем</w:t>
      </w:r>
      <w:r w:rsidR="008031F7">
        <w:rPr>
          <w:sz w:val="24"/>
          <w:szCs w:val="24"/>
        </w:rPr>
        <w:t xml:space="preserve"> пример</w:t>
      </w:r>
      <w:r>
        <w:rPr>
          <w:sz w:val="24"/>
          <w:szCs w:val="24"/>
        </w:rPr>
        <w:t>е:</w:t>
      </w:r>
      <w:r w:rsidR="008031F7">
        <w:rPr>
          <w:sz w:val="24"/>
          <w:szCs w:val="24"/>
        </w:rPr>
        <w:t xml:space="preserve"> «</w:t>
      </w:r>
      <w:proofErr w:type="spellStart"/>
      <w:r w:rsidR="008031F7" w:rsidRPr="008031F7">
        <w:rPr>
          <w:i/>
          <w:sz w:val="24"/>
          <w:szCs w:val="24"/>
        </w:rPr>
        <w:t>Къаршыдан</w:t>
      </w:r>
      <w:proofErr w:type="spellEnd"/>
      <w:r w:rsidR="008031F7" w:rsidRPr="008031F7">
        <w:rPr>
          <w:i/>
          <w:sz w:val="24"/>
          <w:szCs w:val="24"/>
        </w:rPr>
        <w:t xml:space="preserve"> </w:t>
      </w:r>
      <w:proofErr w:type="spellStart"/>
      <w:r w:rsidR="008031F7" w:rsidRPr="008031F7">
        <w:rPr>
          <w:i/>
          <w:sz w:val="24"/>
          <w:szCs w:val="24"/>
        </w:rPr>
        <w:t>э</w:t>
      </w:r>
      <w:r w:rsidR="00E3607C" w:rsidRPr="008031F7">
        <w:rPr>
          <w:i/>
          <w:sz w:val="24"/>
          <w:szCs w:val="24"/>
        </w:rPr>
        <w:t>шекке</w:t>
      </w:r>
      <w:proofErr w:type="spellEnd"/>
      <w:r w:rsidR="00E3607C" w:rsidRPr="008031F7">
        <w:rPr>
          <w:i/>
          <w:sz w:val="24"/>
          <w:szCs w:val="24"/>
        </w:rPr>
        <w:t xml:space="preserve"> </w:t>
      </w:r>
      <w:proofErr w:type="spellStart"/>
      <w:r w:rsidR="00E3607C" w:rsidRPr="00F73E3F">
        <w:rPr>
          <w:b/>
          <w:i/>
          <w:sz w:val="24"/>
          <w:szCs w:val="24"/>
        </w:rPr>
        <w:t>атлангъан</w:t>
      </w:r>
      <w:proofErr w:type="spellEnd"/>
      <w:r w:rsidR="008031F7" w:rsidRPr="008031F7">
        <w:rPr>
          <w:i/>
          <w:sz w:val="24"/>
          <w:szCs w:val="24"/>
        </w:rPr>
        <w:t xml:space="preserve"> </w:t>
      </w:r>
      <w:proofErr w:type="spellStart"/>
      <w:r w:rsidR="008031F7" w:rsidRPr="008031F7">
        <w:rPr>
          <w:i/>
          <w:sz w:val="24"/>
          <w:szCs w:val="24"/>
        </w:rPr>
        <w:t>бир</w:t>
      </w:r>
      <w:proofErr w:type="spellEnd"/>
      <w:r w:rsidR="008031F7" w:rsidRPr="008031F7">
        <w:rPr>
          <w:i/>
          <w:sz w:val="24"/>
          <w:szCs w:val="24"/>
        </w:rPr>
        <w:t xml:space="preserve"> </w:t>
      </w:r>
      <w:proofErr w:type="spellStart"/>
      <w:r w:rsidR="008031F7" w:rsidRPr="008031F7">
        <w:rPr>
          <w:i/>
          <w:sz w:val="24"/>
          <w:szCs w:val="24"/>
        </w:rPr>
        <w:t>адам</w:t>
      </w:r>
      <w:proofErr w:type="spellEnd"/>
      <w:r w:rsidR="008031F7" w:rsidRPr="008031F7">
        <w:rPr>
          <w:i/>
          <w:sz w:val="24"/>
          <w:szCs w:val="24"/>
        </w:rPr>
        <w:t xml:space="preserve"> </w:t>
      </w:r>
      <w:proofErr w:type="spellStart"/>
      <w:r w:rsidR="008031F7" w:rsidRPr="008031F7">
        <w:rPr>
          <w:i/>
          <w:sz w:val="24"/>
          <w:szCs w:val="24"/>
        </w:rPr>
        <w:t>чыкъа</w:t>
      </w:r>
      <w:proofErr w:type="spellEnd"/>
      <w:r w:rsidR="00E3607C">
        <w:rPr>
          <w:sz w:val="24"/>
          <w:szCs w:val="24"/>
        </w:rPr>
        <w:t>»</w:t>
      </w:r>
      <w:r w:rsidR="002923CE">
        <w:rPr>
          <w:sz w:val="24"/>
          <w:szCs w:val="24"/>
        </w:rPr>
        <w:t xml:space="preserve"> </w:t>
      </w:r>
      <w:r w:rsidR="008031F7">
        <w:rPr>
          <w:sz w:val="24"/>
          <w:szCs w:val="24"/>
        </w:rPr>
        <w:t>(«</w:t>
      </w:r>
      <w:r w:rsidR="008031F7" w:rsidRPr="008031F7">
        <w:rPr>
          <w:i/>
          <w:sz w:val="24"/>
          <w:szCs w:val="24"/>
        </w:rPr>
        <w:t>Навстречу ему выехал всадник на осле»</w:t>
      </w:r>
      <w:r w:rsidR="008031F7">
        <w:rPr>
          <w:sz w:val="24"/>
          <w:szCs w:val="24"/>
        </w:rPr>
        <w:t>)</w:t>
      </w:r>
      <w:r w:rsidR="000B3C19">
        <w:rPr>
          <w:sz w:val="24"/>
          <w:szCs w:val="24"/>
        </w:rPr>
        <w:t xml:space="preserve"> </w:t>
      </w:r>
      <w:r w:rsidR="002767E4" w:rsidRPr="002767E4">
        <w:rPr>
          <w:sz w:val="24"/>
          <w:szCs w:val="24"/>
        </w:rPr>
        <w:t>[</w:t>
      </w:r>
      <w:r w:rsidR="007E53C0">
        <w:rPr>
          <w:sz w:val="24"/>
          <w:szCs w:val="24"/>
        </w:rPr>
        <w:t>1</w:t>
      </w:r>
      <w:r w:rsidR="00677F0A">
        <w:rPr>
          <w:sz w:val="24"/>
          <w:szCs w:val="24"/>
        </w:rPr>
        <w:t>1</w:t>
      </w:r>
      <w:r w:rsidR="007E53C0">
        <w:rPr>
          <w:sz w:val="24"/>
          <w:szCs w:val="24"/>
        </w:rPr>
        <w:t>, с. </w:t>
      </w:r>
      <w:r w:rsidR="002923CE">
        <w:rPr>
          <w:sz w:val="24"/>
          <w:szCs w:val="24"/>
        </w:rPr>
        <w:t>42</w:t>
      </w:r>
      <w:r w:rsidR="002767E4" w:rsidRPr="002767E4">
        <w:rPr>
          <w:sz w:val="24"/>
          <w:szCs w:val="24"/>
        </w:rPr>
        <w:t>]</w:t>
      </w:r>
      <w:r w:rsidR="000B3C19">
        <w:rPr>
          <w:sz w:val="24"/>
          <w:szCs w:val="24"/>
        </w:rPr>
        <w:t xml:space="preserve"> – </w:t>
      </w:r>
      <w:r>
        <w:rPr>
          <w:sz w:val="24"/>
          <w:szCs w:val="24"/>
        </w:rPr>
        <w:t>производное от слова «</w:t>
      </w:r>
      <w:proofErr w:type="spellStart"/>
      <w:r w:rsidRPr="00F73E3F">
        <w:rPr>
          <w:i/>
          <w:sz w:val="24"/>
          <w:szCs w:val="24"/>
        </w:rPr>
        <w:t>ат</w:t>
      </w:r>
      <w:proofErr w:type="spellEnd"/>
      <w:r>
        <w:rPr>
          <w:sz w:val="24"/>
          <w:szCs w:val="24"/>
        </w:rPr>
        <w:t>» («</w:t>
      </w:r>
      <w:r w:rsidRPr="00F73E3F">
        <w:rPr>
          <w:i/>
          <w:sz w:val="24"/>
          <w:szCs w:val="24"/>
        </w:rPr>
        <w:t>лошадь</w:t>
      </w:r>
      <w:r>
        <w:rPr>
          <w:sz w:val="24"/>
          <w:szCs w:val="24"/>
        </w:rPr>
        <w:t xml:space="preserve">») </w:t>
      </w:r>
      <w:r w:rsidR="000B3C19">
        <w:rPr>
          <w:sz w:val="24"/>
          <w:szCs w:val="24"/>
        </w:rPr>
        <w:t>причастие «</w:t>
      </w:r>
      <w:proofErr w:type="spellStart"/>
      <w:r w:rsidR="000B3C19" w:rsidRPr="00F73E3F">
        <w:rPr>
          <w:i/>
          <w:sz w:val="24"/>
          <w:szCs w:val="24"/>
        </w:rPr>
        <w:t>атлангъан</w:t>
      </w:r>
      <w:proofErr w:type="spellEnd"/>
      <w:r w:rsidR="000B3C19">
        <w:rPr>
          <w:sz w:val="24"/>
          <w:szCs w:val="24"/>
        </w:rPr>
        <w:t>» представлено л</w:t>
      </w:r>
      <w:r>
        <w:rPr>
          <w:sz w:val="24"/>
          <w:szCs w:val="24"/>
        </w:rPr>
        <w:t>ексемой с расширенным значением.</w:t>
      </w:r>
    </w:p>
    <w:p w:rsidR="001B1218" w:rsidRDefault="001B1218" w:rsidP="001B1218">
      <w:pPr>
        <w:pStyle w:val="a3"/>
        <w:spacing w:line="360" w:lineRule="auto"/>
        <w:rPr>
          <w:sz w:val="24"/>
          <w:szCs w:val="24"/>
        </w:rPr>
      </w:pPr>
      <w:r>
        <w:rPr>
          <w:sz w:val="24"/>
          <w:szCs w:val="24"/>
        </w:rPr>
        <w:t>Пословицы и поговорки в тексте, как правило, призваны выступать средством экспрессивности и эмоциональности. Встречающаяся в тексте сказки поговорка «…</w:t>
      </w:r>
      <w:proofErr w:type="spellStart"/>
      <w:r w:rsidRPr="008504EB">
        <w:rPr>
          <w:i/>
          <w:sz w:val="24"/>
          <w:szCs w:val="24"/>
        </w:rPr>
        <w:t>екдирген</w:t>
      </w:r>
      <w:r>
        <w:rPr>
          <w:i/>
          <w:sz w:val="24"/>
          <w:szCs w:val="24"/>
        </w:rPr>
        <w:t>ден</w:t>
      </w:r>
      <w:proofErr w:type="spellEnd"/>
      <w:r w:rsidRPr="008504EB">
        <w:rPr>
          <w:i/>
          <w:sz w:val="24"/>
          <w:szCs w:val="24"/>
        </w:rPr>
        <w:t xml:space="preserve"> </w:t>
      </w:r>
      <w:proofErr w:type="spellStart"/>
      <w:r w:rsidRPr="008504EB">
        <w:rPr>
          <w:i/>
          <w:sz w:val="24"/>
          <w:szCs w:val="24"/>
        </w:rPr>
        <w:t>базиргян</w:t>
      </w:r>
      <w:proofErr w:type="spellEnd"/>
      <w:r w:rsidRPr="008504EB">
        <w:rPr>
          <w:i/>
          <w:sz w:val="24"/>
          <w:szCs w:val="24"/>
        </w:rPr>
        <w:t xml:space="preserve"> </w:t>
      </w:r>
      <w:proofErr w:type="spellStart"/>
      <w:r w:rsidRPr="008504EB">
        <w:rPr>
          <w:i/>
          <w:sz w:val="24"/>
          <w:szCs w:val="24"/>
        </w:rPr>
        <w:t>олмаз</w:t>
      </w:r>
      <w:proofErr w:type="spellEnd"/>
      <w:r w:rsidRPr="008504EB">
        <w:rPr>
          <w:i/>
          <w:sz w:val="24"/>
          <w:szCs w:val="24"/>
        </w:rPr>
        <w:t xml:space="preserve">, </w:t>
      </w:r>
      <w:proofErr w:type="spellStart"/>
      <w:r w:rsidRPr="008504EB">
        <w:rPr>
          <w:i/>
          <w:sz w:val="24"/>
          <w:szCs w:val="24"/>
        </w:rPr>
        <w:t>еккен</w:t>
      </w:r>
      <w:proofErr w:type="spellEnd"/>
      <w:r w:rsidRPr="008504EB">
        <w:rPr>
          <w:i/>
          <w:sz w:val="24"/>
          <w:szCs w:val="24"/>
        </w:rPr>
        <w:t xml:space="preserve"> – </w:t>
      </w:r>
      <w:proofErr w:type="spellStart"/>
      <w:r w:rsidRPr="008504EB">
        <w:rPr>
          <w:i/>
          <w:sz w:val="24"/>
          <w:szCs w:val="24"/>
        </w:rPr>
        <w:t>базиргяндыр</w:t>
      </w:r>
      <w:proofErr w:type="spellEnd"/>
      <w:r>
        <w:rPr>
          <w:sz w:val="24"/>
          <w:szCs w:val="24"/>
        </w:rPr>
        <w:t xml:space="preserve">!» </w:t>
      </w:r>
      <w:r w:rsidRPr="008504EB">
        <w:rPr>
          <w:sz w:val="24"/>
          <w:szCs w:val="24"/>
        </w:rPr>
        <w:t>[</w:t>
      </w:r>
      <w:r w:rsidR="007E53C0">
        <w:rPr>
          <w:sz w:val="24"/>
          <w:szCs w:val="24"/>
        </w:rPr>
        <w:t>1</w:t>
      </w:r>
      <w:r w:rsidR="00677F0A">
        <w:rPr>
          <w:sz w:val="24"/>
          <w:szCs w:val="24"/>
        </w:rPr>
        <w:t>1</w:t>
      </w:r>
      <w:r w:rsidR="007E53C0">
        <w:rPr>
          <w:sz w:val="24"/>
          <w:szCs w:val="24"/>
        </w:rPr>
        <w:t xml:space="preserve">, с. </w:t>
      </w:r>
      <w:r>
        <w:rPr>
          <w:sz w:val="24"/>
          <w:szCs w:val="24"/>
        </w:rPr>
        <w:t>42</w:t>
      </w:r>
      <w:r w:rsidRPr="008504EB">
        <w:rPr>
          <w:sz w:val="24"/>
          <w:szCs w:val="24"/>
        </w:rPr>
        <w:t>]</w:t>
      </w:r>
      <w:r>
        <w:rPr>
          <w:sz w:val="24"/>
          <w:szCs w:val="24"/>
        </w:rPr>
        <w:t xml:space="preserve"> – без сомнения, служит для передачи выразительности, но семантика ее неоднозначна. Возможно, при письменной фиксации сказки были допущены некоторые опечатки и, смысл, по всей видимости, должен </w:t>
      </w:r>
      <w:r w:rsidR="00B825E7">
        <w:rPr>
          <w:sz w:val="24"/>
          <w:szCs w:val="24"/>
        </w:rPr>
        <w:t xml:space="preserve">был </w:t>
      </w:r>
      <w:r>
        <w:rPr>
          <w:sz w:val="24"/>
          <w:szCs w:val="24"/>
        </w:rPr>
        <w:t>быть следующим: «…</w:t>
      </w:r>
      <w:proofErr w:type="spellStart"/>
      <w:r>
        <w:rPr>
          <w:i/>
          <w:sz w:val="24"/>
          <w:szCs w:val="24"/>
        </w:rPr>
        <w:t>ек</w:t>
      </w:r>
      <w:r w:rsidRPr="008504EB">
        <w:rPr>
          <w:i/>
          <w:sz w:val="24"/>
          <w:szCs w:val="24"/>
        </w:rPr>
        <w:t>и</w:t>
      </w:r>
      <w:r>
        <w:rPr>
          <w:i/>
          <w:sz w:val="24"/>
          <w:szCs w:val="24"/>
        </w:rPr>
        <w:t>ль</w:t>
      </w:r>
      <w:r w:rsidRPr="008504EB">
        <w:rPr>
          <w:i/>
          <w:sz w:val="24"/>
          <w:szCs w:val="24"/>
        </w:rPr>
        <w:t>ген</w:t>
      </w:r>
      <w:proofErr w:type="spellEnd"/>
      <w:r w:rsidRPr="008504EB">
        <w:rPr>
          <w:i/>
          <w:sz w:val="24"/>
          <w:szCs w:val="24"/>
        </w:rPr>
        <w:t xml:space="preserve"> </w:t>
      </w:r>
      <w:proofErr w:type="spellStart"/>
      <w:r w:rsidRPr="008504EB">
        <w:rPr>
          <w:i/>
          <w:sz w:val="24"/>
          <w:szCs w:val="24"/>
        </w:rPr>
        <w:t>базиргян</w:t>
      </w:r>
      <w:proofErr w:type="spellEnd"/>
      <w:r w:rsidRPr="008504EB">
        <w:rPr>
          <w:i/>
          <w:sz w:val="24"/>
          <w:szCs w:val="24"/>
        </w:rPr>
        <w:t xml:space="preserve"> </w:t>
      </w:r>
      <w:proofErr w:type="spellStart"/>
      <w:r w:rsidRPr="008504EB">
        <w:rPr>
          <w:i/>
          <w:sz w:val="24"/>
          <w:szCs w:val="24"/>
        </w:rPr>
        <w:t>олмаз</w:t>
      </w:r>
      <w:proofErr w:type="spellEnd"/>
      <w:r w:rsidRPr="008504EB">
        <w:rPr>
          <w:i/>
          <w:sz w:val="24"/>
          <w:szCs w:val="24"/>
        </w:rPr>
        <w:t xml:space="preserve">, </w:t>
      </w:r>
      <w:proofErr w:type="spellStart"/>
      <w:r w:rsidRPr="008504EB">
        <w:rPr>
          <w:i/>
          <w:sz w:val="24"/>
          <w:szCs w:val="24"/>
        </w:rPr>
        <w:t>еккен</w:t>
      </w:r>
      <w:proofErr w:type="spellEnd"/>
      <w:r w:rsidRPr="008504EB">
        <w:rPr>
          <w:i/>
          <w:sz w:val="24"/>
          <w:szCs w:val="24"/>
        </w:rPr>
        <w:t xml:space="preserve"> – </w:t>
      </w:r>
      <w:proofErr w:type="spellStart"/>
      <w:r w:rsidRPr="008504EB">
        <w:rPr>
          <w:i/>
          <w:sz w:val="24"/>
          <w:szCs w:val="24"/>
        </w:rPr>
        <w:t>базиргяндыр</w:t>
      </w:r>
      <w:proofErr w:type="spellEnd"/>
      <w:r>
        <w:rPr>
          <w:sz w:val="24"/>
          <w:szCs w:val="24"/>
        </w:rPr>
        <w:t>!» («</w:t>
      </w:r>
      <w:r w:rsidRPr="008504EB">
        <w:rPr>
          <w:i/>
          <w:sz w:val="24"/>
          <w:szCs w:val="24"/>
        </w:rPr>
        <w:t>купец не тот, кого запрягают, а тот, кто сам запрягает</w:t>
      </w:r>
      <w:r>
        <w:rPr>
          <w:i/>
          <w:sz w:val="24"/>
          <w:szCs w:val="24"/>
        </w:rPr>
        <w:t>»).</w:t>
      </w:r>
    </w:p>
    <w:p w:rsidR="001B1218" w:rsidRPr="00C01FA4" w:rsidRDefault="001B1218" w:rsidP="001B1218">
      <w:pPr>
        <w:pStyle w:val="a3"/>
        <w:spacing w:line="360" w:lineRule="auto"/>
        <w:rPr>
          <w:sz w:val="24"/>
          <w:szCs w:val="24"/>
        </w:rPr>
      </w:pPr>
      <w:r>
        <w:rPr>
          <w:sz w:val="24"/>
          <w:szCs w:val="24"/>
        </w:rPr>
        <w:lastRenderedPageBreak/>
        <w:t>«</w:t>
      </w:r>
      <w:proofErr w:type="spellStart"/>
      <w:r w:rsidRPr="00545CCE">
        <w:rPr>
          <w:i/>
          <w:sz w:val="24"/>
          <w:szCs w:val="24"/>
        </w:rPr>
        <w:t>Тёбелешмек</w:t>
      </w:r>
      <w:proofErr w:type="spellEnd"/>
      <w:r>
        <w:rPr>
          <w:sz w:val="24"/>
          <w:szCs w:val="24"/>
        </w:rPr>
        <w:t>» (</w:t>
      </w:r>
      <w:r w:rsidR="002577AD">
        <w:rPr>
          <w:sz w:val="24"/>
          <w:szCs w:val="24"/>
        </w:rPr>
        <w:t>«</w:t>
      </w:r>
      <w:proofErr w:type="gramStart"/>
      <w:r w:rsidR="002577AD" w:rsidRPr="002577AD">
        <w:rPr>
          <w:i/>
          <w:sz w:val="24"/>
          <w:szCs w:val="24"/>
        </w:rPr>
        <w:t>пинаться</w:t>
      </w:r>
      <w:proofErr w:type="gramEnd"/>
      <w:r w:rsidR="002577AD">
        <w:rPr>
          <w:sz w:val="24"/>
          <w:szCs w:val="24"/>
        </w:rPr>
        <w:t xml:space="preserve">», в данном </w:t>
      </w:r>
      <w:proofErr w:type="spellStart"/>
      <w:r w:rsidR="002577AD">
        <w:rPr>
          <w:sz w:val="24"/>
          <w:szCs w:val="24"/>
        </w:rPr>
        <w:t>конте</w:t>
      </w:r>
      <w:r w:rsidR="008D49D1">
        <w:rPr>
          <w:sz w:val="24"/>
          <w:szCs w:val="24"/>
        </w:rPr>
        <w:t>к</w:t>
      </w:r>
      <w:r w:rsidR="002577AD">
        <w:rPr>
          <w:sz w:val="24"/>
          <w:szCs w:val="24"/>
        </w:rPr>
        <w:t>скте</w:t>
      </w:r>
      <w:proofErr w:type="spellEnd"/>
      <w:r w:rsidR="002577AD">
        <w:rPr>
          <w:sz w:val="24"/>
          <w:szCs w:val="24"/>
        </w:rPr>
        <w:t xml:space="preserve"> </w:t>
      </w:r>
      <w:r>
        <w:rPr>
          <w:sz w:val="24"/>
          <w:szCs w:val="24"/>
        </w:rPr>
        <w:t>«</w:t>
      </w:r>
      <w:r w:rsidR="00B825E7">
        <w:rPr>
          <w:i/>
          <w:sz w:val="24"/>
          <w:szCs w:val="24"/>
        </w:rPr>
        <w:t>д</w:t>
      </w:r>
      <w:r w:rsidRPr="00545CCE">
        <w:rPr>
          <w:i/>
          <w:sz w:val="24"/>
          <w:szCs w:val="24"/>
        </w:rPr>
        <w:t>раться</w:t>
      </w:r>
      <w:r>
        <w:rPr>
          <w:sz w:val="24"/>
          <w:szCs w:val="24"/>
        </w:rPr>
        <w:t xml:space="preserve">») </w:t>
      </w:r>
      <w:r w:rsidRPr="00D22CF9">
        <w:rPr>
          <w:sz w:val="24"/>
          <w:szCs w:val="24"/>
        </w:rPr>
        <w:t>[</w:t>
      </w:r>
      <w:r w:rsidR="007E53C0">
        <w:rPr>
          <w:sz w:val="24"/>
          <w:szCs w:val="24"/>
        </w:rPr>
        <w:t>1</w:t>
      </w:r>
      <w:r w:rsidR="00677F0A">
        <w:rPr>
          <w:sz w:val="24"/>
          <w:szCs w:val="24"/>
        </w:rPr>
        <w:t>1</w:t>
      </w:r>
      <w:r w:rsidR="007E53C0">
        <w:rPr>
          <w:sz w:val="24"/>
          <w:szCs w:val="24"/>
        </w:rPr>
        <w:t>, с. </w:t>
      </w:r>
      <w:r>
        <w:rPr>
          <w:sz w:val="24"/>
          <w:szCs w:val="24"/>
        </w:rPr>
        <w:t>43</w:t>
      </w:r>
      <w:r w:rsidRPr="00D22CF9">
        <w:rPr>
          <w:sz w:val="24"/>
          <w:szCs w:val="24"/>
        </w:rPr>
        <w:t>]</w:t>
      </w:r>
      <w:r>
        <w:rPr>
          <w:sz w:val="24"/>
          <w:szCs w:val="24"/>
        </w:rPr>
        <w:t xml:space="preserve"> – довольно часто используемая в прошлом лексема, сегодня чаще встречается в виде «</w:t>
      </w:r>
      <w:proofErr w:type="spellStart"/>
      <w:r w:rsidRPr="00545CCE">
        <w:rPr>
          <w:i/>
          <w:sz w:val="24"/>
          <w:szCs w:val="24"/>
        </w:rPr>
        <w:t>талашмакъ</w:t>
      </w:r>
      <w:proofErr w:type="spellEnd"/>
      <w:r>
        <w:rPr>
          <w:sz w:val="24"/>
          <w:szCs w:val="24"/>
        </w:rPr>
        <w:t>» («</w:t>
      </w:r>
      <w:r w:rsidRPr="00545CCE">
        <w:rPr>
          <w:i/>
          <w:sz w:val="24"/>
          <w:szCs w:val="24"/>
        </w:rPr>
        <w:t>драться</w:t>
      </w:r>
      <w:r>
        <w:rPr>
          <w:sz w:val="24"/>
          <w:szCs w:val="24"/>
        </w:rPr>
        <w:t>»). То же следует отметить и о сложном глаголе «</w:t>
      </w:r>
      <w:proofErr w:type="spellStart"/>
      <w:r w:rsidR="008D49D1">
        <w:rPr>
          <w:i/>
          <w:sz w:val="24"/>
          <w:szCs w:val="24"/>
        </w:rPr>
        <w:t>у</w:t>
      </w:r>
      <w:r w:rsidRPr="00885996">
        <w:rPr>
          <w:i/>
          <w:sz w:val="24"/>
          <w:szCs w:val="24"/>
        </w:rPr>
        <w:t>руша</w:t>
      </w:r>
      <w:proofErr w:type="spellEnd"/>
      <w:r>
        <w:rPr>
          <w:sz w:val="24"/>
          <w:szCs w:val="24"/>
        </w:rPr>
        <w:t xml:space="preserve"> </w:t>
      </w:r>
      <w:proofErr w:type="spellStart"/>
      <w:r w:rsidRPr="00885996">
        <w:rPr>
          <w:i/>
          <w:sz w:val="24"/>
          <w:szCs w:val="24"/>
        </w:rPr>
        <w:t>беринъиз</w:t>
      </w:r>
      <w:proofErr w:type="spellEnd"/>
      <w:r>
        <w:rPr>
          <w:sz w:val="24"/>
          <w:szCs w:val="24"/>
        </w:rPr>
        <w:t>» («</w:t>
      </w:r>
      <w:r w:rsidR="008D49D1" w:rsidRPr="008D49D1">
        <w:rPr>
          <w:i/>
          <w:sz w:val="24"/>
          <w:szCs w:val="24"/>
        </w:rPr>
        <w:t>п</w:t>
      </w:r>
      <w:r w:rsidRPr="008D49D1">
        <w:rPr>
          <w:i/>
          <w:sz w:val="24"/>
          <w:szCs w:val="24"/>
        </w:rPr>
        <w:t>родолжайте</w:t>
      </w:r>
      <w:r>
        <w:rPr>
          <w:sz w:val="24"/>
          <w:szCs w:val="24"/>
        </w:rPr>
        <w:t xml:space="preserve"> </w:t>
      </w:r>
      <w:r w:rsidRPr="00885996">
        <w:rPr>
          <w:i/>
          <w:sz w:val="24"/>
          <w:szCs w:val="24"/>
        </w:rPr>
        <w:t>драться</w:t>
      </w:r>
      <w:r w:rsidR="008D49D1">
        <w:rPr>
          <w:i/>
          <w:sz w:val="24"/>
          <w:szCs w:val="24"/>
        </w:rPr>
        <w:t>/ругаться</w:t>
      </w:r>
      <w:r>
        <w:rPr>
          <w:sz w:val="24"/>
          <w:szCs w:val="24"/>
        </w:rPr>
        <w:t xml:space="preserve">») </w:t>
      </w:r>
      <w:r w:rsidR="00C01FA4" w:rsidRPr="00C01FA4">
        <w:rPr>
          <w:sz w:val="24"/>
          <w:szCs w:val="24"/>
        </w:rPr>
        <w:t>[</w:t>
      </w:r>
      <w:r w:rsidR="00677F0A">
        <w:rPr>
          <w:sz w:val="24"/>
          <w:szCs w:val="24"/>
        </w:rPr>
        <w:t>11</w:t>
      </w:r>
      <w:r w:rsidR="007E53C0">
        <w:rPr>
          <w:sz w:val="24"/>
          <w:szCs w:val="24"/>
        </w:rPr>
        <w:t>, с. </w:t>
      </w:r>
      <w:r>
        <w:rPr>
          <w:sz w:val="24"/>
          <w:szCs w:val="24"/>
        </w:rPr>
        <w:t>45</w:t>
      </w:r>
      <w:r w:rsidR="00C01FA4" w:rsidRPr="00C01FA4">
        <w:rPr>
          <w:sz w:val="24"/>
          <w:szCs w:val="24"/>
        </w:rPr>
        <w:t>]</w:t>
      </w:r>
      <w:r>
        <w:rPr>
          <w:sz w:val="24"/>
          <w:szCs w:val="24"/>
        </w:rPr>
        <w:t xml:space="preserve"> , который сегодня выступает архаизмом лексемы «</w:t>
      </w:r>
      <w:proofErr w:type="spellStart"/>
      <w:r w:rsidRPr="00545CCE">
        <w:rPr>
          <w:i/>
          <w:sz w:val="24"/>
          <w:szCs w:val="24"/>
        </w:rPr>
        <w:t>талашмакъ</w:t>
      </w:r>
      <w:proofErr w:type="spellEnd"/>
      <w:r>
        <w:rPr>
          <w:sz w:val="24"/>
          <w:szCs w:val="24"/>
        </w:rPr>
        <w:t>» («</w:t>
      </w:r>
      <w:r w:rsidRPr="00545CCE">
        <w:rPr>
          <w:i/>
          <w:sz w:val="24"/>
          <w:szCs w:val="24"/>
        </w:rPr>
        <w:t>драться</w:t>
      </w:r>
      <w:r>
        <w:rPr>
          <w:sz w:val="24"/>
          <w:szCs w:val="24"/>
        </w:rPr>
        <w:t>»).</w:t>
      </w:r>
    </w:p>
    <w:p w:rsidR="001B1218" w:rsidRPr="00D22CF9" w:rsidRDefault="001B1218" w:rsidP="001B1218">
      <w:pPr>
        <w:pStyle w:val="a3"/>
        <w:spacing w:line="360" w:lineRule="auto"/>
        <w:rPr>
          <w:sz w:val="24"/>
          <w:szCs w:val="24"/>
        </w:rPr>
      </w:pPr>
      <w:r>
        <w:rPr>
          <w:sz w:val="24"/>
          <w:szCs w:val="24"/>
        </w:rPr>
        <w:t>«</w:t>
      </w:r>
      <w:proofErr w:type="spellStart"/>
      <w:r>
        <w:rPr>
          <w:b/>
          <w:i/>
          <w:sz w:val="24"/>
          <w:szCs w:val="24"/>
        </w:rPr>
        <w:t>Б</w:t>
      </w:r>
      <w:r w:rsidRPr="00545CCE">
        <w:rPr>
          <w:b/>
          <w:i/>
          <w:sz w:val="24"/>
          <w:szCs w:val="24"/>
        </w:rPr>
        <w:t>огъаз</w:t>
      </w:r>
      <w:proofErr w:type="spellEnd"/>
      <w:r w:rsidRPr="00545CCE">
        <w:rPr>
          <w:i/>
          <w:sz w:val="24"/>
          <w:szCs w:val="24"/>
        </w:rPr>
        <w:t xml:space="preserve"> </w:t>
      </w:r>
      <w:proofErr w:type="spellStart"/>
      <w:r w:rsidRPr="00545CCE">
        <w:rPr>
          <w:b/>
          <w:i/>
          <w:sz w:val="24"/>
          <w:szCs w:val="24"/>
        </w:rPr>
        <w:t>токълугъы</w:t>
      </w:r>
      <w:proofErr w:type="spellEnd"/>
      <w:r>
        <w:rPr>
          <w:i/>
          <w:sz w:val="24"/>
          <w:szCs w:val="24"/>
        </w:rPr>
        <w:t>»</w:t>
      </w:r>
      <w:r w:rsidRPr="00467930">
        <w:rPr>
          <w:sz w:val="24"/>
          <w:szCs w:val="24"/>
        </w:rPr>
        <w:t xml:space="preserve"> в</w:t>
      </w:r>
      <w:r>
        <w:rPr>
          <w:sz w:val="24"/>
          <w:szCs w:val="24"/>
        </w:rPr>
        <w:t xml:space="preserve"> предложении «…</w:t>
      </w:r>
      <w:proofErr w:type="spellStart"/>
      <w:r w:rsidRPr="00545CCE">
        <w:rPr>
          <w:i/>
          <w:sz w:val="24"/>
          <w:szCs w:val="24"/>
        </w:rPr>
        <w:t>экинъизге</w:t>
      </w:r>
      <w:proofErr w:type="spellEnd"/>
      <w:r w:rsidRPr="00545CCE">
        <w:rPr>
          <w:i/>
          <w:sz w:val="24"/>
          <w:szCs w:val="24"/>
        </w:rPr>
        <w:t xml:space="preserve"> </w:t>
      </w:r>
      <w:proofErr w:type="spellStart"/>
      <w:r w:rsidRPr="00545CCE">
        <w:rPr>
          <w:i/>
          <w:sz w:val="24"/>
          <w:szCs w:val="24"/>
        </w:rPr>
        <w:t>бир</w:t>
      </w:r>
      <w:proofErr w:type="spellEnd"/>
      <w:r w:rsidRPr="00545CCE">
        <w:rPr>
          <w:i/>
          <w:sz w:val="24"/>
          <w:szCs w:val="24"/>
        </w:rPr>
        <w:t xml:space="preserve"> </w:t>
      </w:r>
      <w:proofErr w:type="spellStart"/>
      <w:r w:rsidRPr="00545CCE">
        <w:rPr>
          <w:i/>
          <w:sz w:val="24"/>
          <w:szCs w:val="24"/>
        </w:rPr>
        <w:t>кереден</w:t>
      </w:r>
      <w:proofErr w:type="spellEnd"/>
      <w:r w:rsidRPr="00545CCE">
        <w:rPr>
          <w:i/>
          <w:sz w:val="24"/>
          <w:szCs w:val="24"/>
        </w:rPr>
        <w:t xml:space="preserve"> </w:t>
      </w:r>
      <w:proofErr w:type="spellStart"/>
      <w:r w:rsidRPr="00545CCE">
        <w:rPr>
          <w:i/>
          <w:sz w:val="24"/>
          <w:szCs w:val="24"/>
        </w:rPr>
        <w:t>бедава</w:t>
      </w:r>
      <w:proofErr w:type="spellEnd"/>
      <w:r w:rsidRPr="00545CCE">
        <w:rPr>
          <w:i/>
          <w:sz w:val="24"/>
          <w:szCs w:val="24"/>
        </w:rPr>
        <w:t xml:space="preserve">, </w:t>
      </w:r>
      <w:proofErr w:type="spellStart"/>
      <w:r w:rsidRPr="00467930">
        <w:rPr>
          <w:b/>
          <w:i/>
          <w:sz w:val="24"/>
          <w:szCs w:val="24"/>
        </w:rPr>
        <w:t>богъаз</w:t>
      </w:r>
      <w:proofErr w:type="spellEnd"/>
      <w:r w:rsidRPr="00545CCE">
        <w:rPr>
          <w:i/>
          <w:sz w:val="24"/>
          <w:szCs w:val="24"/>
        </w:rPr>
        <w:t xml:space="preserve"> </w:t>
      </w:r>
      <w:proofErr w:type="spellStart"/>
      <w:r w:rsidRPr="00467930">
        <w:rPr>
          <w:b/>
          <w:i/>
          <w:sz w:val="24"/>
          <w:szCs w:val="24"/>
        </w:rPr>
        <w:t>токълугъына</w:t>
      </w:r>
      <w:proofErr w:type="spellEnd"/>
      <w:r w:rsidRPr="00545CCE">
        <w:rPr>
          <w:i/>
          <w:sz w:val="24"/>
          <w:szCs w:val="24"/>
        </w:rPr>
        <w:t xml:space="preserve"> </w:t>
      </w:r>
      <w:proofErr w:type="spellStart"/>
      <w:r w:rsidRPr="00545CCE">
        <w:rPr>
          <w:i/>
          <w:sz w:val="24"/>
          <w:szCs w:val="24"/>
        </w:rPr>
        <w:t>чалышырым</w:t>
      </w:r>
      <w:proofErr w:type="spellEnd"/>
      <w:r w:rsidRPr="00545CCE">
        <w:rPr>
          <w:i/>
          <w:sz w:val="24"/>
          <w:szCs w:val="24"/>
        </w:rPr>
        <w:t>» («буду работать одновременно на вас двоих, только за еду</w:t>
      </w:r>
      <w:r>
        <w:rPr>
          <w:sz w:val="24"/>
          <w:szCs w:val="24"/>
        </w:rPr>
        <w:t xml:space="preserve">») </w:t>
      </w:r>
      <w:r w:rsidRPr="00D22CF9">
        <w:rPr>
          <w:sz w:val="24"/>
          <w:szCs w:val="24"/>
        </w:rPr>
        <w:t>[</w:t>
      </w:r>
      <w:r w:rsidR="007E53C0">
        <w:rPr>
          <w:sz w:val="24"/>
          <w:szCs w:val="24"/>
        </w:rPr>
        <w:t>1</w:t>
      </w:r>
      <w:r w:rsidR="00677F0A">
        <w:rPr>
          <w:sz w:val="24"/>
          <w:szCs w:val="24"/>
        </w:rPr>
        <w:t>1</w:t>
      </w:r>
      <w:r w:rsidR="007E53C0">
        <w:rPr>
          <w:sz w:val="24"/>
          <w:szCs w:val="24"/>
        </w:rPr>
        <w:t>, с. </w:t>
      </w:r>
      <w:r w:rsidR="00C01FA4">
        <w:rPr>
          <w:sz w:val="24"/>
          <w:szCs w:val="24"/>
        </w:rPr>
        <w:t>43</w:t>
      </w:r>
      <w:r w:rsidRPr="00D22CF9">
        <w:rPr>
          <w:sz w:val="24"/>
          <w:szCs w:val="24"/>
        </w:rPr>
        <w:t>]</w:t>
      </w:r>
      <w:r>
        <w:rPr>
          <w:sz w:val="24"/>
          <w:szCs w:val="24"/>
        </w:rPr>
        <w:t xml:space="preserve"> –</w:t>
      </w:r>
      <w:r>
        <w:rPr>
          <w:i/>
          <w:sz w:val="24"/>
          <w:szCs w:val="24"/>
        </w:rPr>
        <w:t>–</w:t>
      </w:r>
      <w:r w:rsidRPr="00615AF1">
        <w:rPr>
          <w:sz w:val="24"/>
          <w:szCs w:val="24"/>
        </w:rPr>
        <w:t xml:space="preserve"> </w:t>
      </w:r>
      <w:r>
        <w:rPr>
          <w:sz w:val="24"/>
          <w:szCs w:val="24"/>
        </w:rPr>
        <w:t>это выражение, описывающее</w:t>
      </w:r>
      <w:r w:rsidRPr="00615AF1">
        <w:rPr>
          <w:sz w:val="24"/>
          <w:szCs w:val="24"/>
        </w:rPr>
        <w:t xml:space="preserve"> </w:t>
      </w:r>
      <w:r>
        <w:rPr>
          <w:sz w:val="24"/>
          <w:szCs w:val="24"/>
        </w:rPr>
        <w:t xml:space="preserve">широко используемую в прошлом </w:t>
      </w:r>
      <w:r w:rsidRPr="00615AF1">
        <w:rPr>
          <w:sz w:val="24"/>
          <w:szCs w:val="24"/>
        </w:rPr>
        <w:t>форм</w:t>
      </w:r>
      <w:r>
        <w:rPr>
          <w:sz w:val="24"/>
          <w:szCs w:val="24"/>
        </w:rPr>
        <w:t>у</w:t>
      </w:r>
      <w:r w:rsidRPr="00615AF1">
        <w:rPr>
          <w:sz w:val="24"/>
          <w:szCs w:val="24"/>
        </w:rPr>
        <w:t xml:space="preserve"> оплаты за труд</w:t>
      </w:r>
      <w:r>
        <w:rPr>
          <w:sz w:val="24"/>
          <w:szCs w:val="24"/>
        </w:rPr>
        <w:t>, в современном крымскотатарском языке означает непомерно низкую оплату за выполнение определенной работы</w:t>
      </w:r>
      <w:r w:rsidRPr="00615AF1">
        <w:rPr>
          <w:sz w:val="24"/>
          <w:szCs w:val="24"/>
        </w:rPr>
        <w:t>.</w:t>
      </w:r>
    </w:p>
    <w:p w:rsidR="00A0295E" w:rsidRPr="00C01FA4" w:rsidRDefault="00A0295E" w:rsidP="00A0295E">
      <w:pPr>
        <w:pStyle w:val="a3"/>
        <w:spacing w:line="360" w:lineRule="auto"/>
        <w:rPr>
          <w:sz w:val="24"/>
          <w:szCs w:val="24"/>
        </w:rPr>
      </w:pPr>
      <w:r>
        <w:rPr>
          <w:sz w:val="24"/>
          <w:szCs w:val="24"/>
        </w:rPr>
        <w:t>Лексема «</w:t>
      </w:r>
      <w:proofErr w:type="spellStart"/>
      <w:r w:rsidRPr="00756AA8">
        <w:rPr>
          <w:b/>
          <w:i/>
          <w:sz w:val="24"/>
          <w:szCs w:val="24"/>
        </w:rPr>
        <w:t>къавиль</w:t>
      </w:r>
      <w:proofErr w:type="spellEnd"/>
      <w:r>
        <w:rPr>
          <w:sz w:val="24"/>
          <w:szCs w:val="24"/>
        </w:rPr>
        <w:t>» («</w:t>
      </w:r>
      <w:r w:rsidRPr="00756AA8">
        <w:rPr>
          <w:i/>
          <w:sz w:val="24"/>
          <w:szCs w:val="24"/>
        </w:rPr>
        <w:t>спор</w:t>
      </w:r>
      <w:r>
        <w:rPr>
          <w:sz w:val="24"/>
          <w:szCs w:val="24"/>
        </w:rPr>
        <w:t xml:space="preserve">, </w:t>
      </w:r>
      <w:r w:rsidRPr="00756AA8">
        <w:rPr>
          <w:i/>
          <w:sz w:val="24"/>
          <w:szCs w:val="24"/>
        </w:rPr>
        <w:t>пари</w:t>
      </w:r>
      <w:r>
        <w:rPr>
          <w:sz w:val="24"/>
          <w:szCs w:val="24"/>
        </w:rPr>
        <w:t xml:space="preserve">») </w:t>
      </w:r>
      <w:r w:rsidR="007E53C0" w:rsidRPr="00D22CF9">
        <w:rPr>
          <w:sz w:val="24"/>
          <w:szCs w:val="24"/>
        </w:rPr>
        <w:t>[</w:t>
      </w:r>
      <w:r w:rsidR="007E53C0">
        <w:rPr>
          <w:sz w:val="24"/>
          <w:szCs w:val="24"/>
        </w:rPr>
        <w:t>7, с. 119</w:t>
      </w:r>
      <w:r w:rsidR="007E53C0" w:rsidRPr="00D22CF9">
        <w:rPr>
          <w:sz w:val="24"/>
          <w:szCs w:val="24"/>
        </w:rPr>
        <w:t>]</w:t>
      </w:r>
      <w:r w:rsidRPr="007E53C0">
        <w:rPr>
          <w:sz w:val="24"/>
          <w:szCs w:val="24"/>
        </w:rPr>
        <w:t xml:space="preserve"> </w:t>
      </w:r>
      <w:r>
        <w:rPr>
          <w:sz w:val="24"/>
          <w:szCs w:val="24"/>
        </w:rPr>
        <w:t>в выражениях «</w:t>
      </w:r>
      <w:proofErr w:type="spellStart"/>
      <w:r w:rsidRPr="00756AA8">
        <w:rPr>
          <w:i/>
          <w:sz w:val="24"/>
          <w:szCs w:val="24"/>
        </w:rPr>
        <w:t>къавиль</w:t>
      </w:r>
      <w:proofErr w:type="spellEnd"/>
      <w:r>
        <w:rPr>
          <w:sz w:val="24"/>
          <w:szCs w:val="24"/>
        </w:rPr>
        <w:t xml:space="preserve"> </w:t>
      </w:r>
      <w:proofErr w:type="spellStart"/>
      <w:r w:rsidRPr="00756AA8">
        <w:rPr>
          <w:i/>
          <w:sz w:val="24"/>
          <w:szCs w:val="24"/>
        </w:rPr>
        <w:t>этем</w:t>
      </w:r>
      <w:proofErr w:type="spellEnd"/>
      <w:r>
        <w:rPr>
          <w:sz w:val="24"/>
          <w:szCs w:val="24"/>
        </w:rPr>
        <w:t>» («</w:t>
      </w:r>
      <w:r w:rsidRPr="00756AA8">
        <w:rPr>
          <w:i/>
          <w:sz w:val="24"/>
          <w:szCs w:val="24"/>
        </w:rPr>
        <w:t>я</w:t>
      </w:r>
      <w:r>
        <w:rPr>
          <w:sz w:val="24"/>
          <w:szCs w:val="24"/>
        </w:rPr>
        <w:t xml:space="preserve"> </w:t>
      </w:r>
      <w:r w:rsidRPr="00756AA8">
        <w:rPr>
          <w:i/>
          <w:sz w:val="24"/>
          <w:szCs w:val="24"/>
        </w:rPr>
        <w:t>спорю</w:t>
      </w:r>
      <w:r>
        <w:rPr>
          <w:sz w:val="24"/>
          <w:szCs w:val="24"/>
        </w:rPr>
        <w:t xml:space="preserve">») </w:t>
      </w:r>
      <w:r w:rsidR="007E53C0" w:rsidRPr="00D22CF9">
        <w:rPr>
          <w:sz w:val="24"/>
          <w:szCs w:val="24"/>
        </w:rPr>
        <w:t>[</w:t>
      </w:r>
      <w:r w:rsidR="007E53C0">
        <w:rPr>
          <w:sz w:val="24"/>
          <w:szCs w:val="24"/>
        </w:rPr>
        <w:t>12, с. 43</w:t>
      </w:r>
      <w:r w:rsidR="007E53C0" w:rsidRPr="00D22CF9">
        <w:rPr>
          <w:sz w:val="24"/>
          <w:szCs w:val="24"/>
        </w:rPr>
        <w:t>]</w:t>
      </w:r>
      <w:r w:rsidR="008D49D1">
        <w:rPr>
          <w:sz w:val="24"/>
          <w:szCs w:val="24"/>
        </w:rPr>
        <w:t>,</w:t>
      </w:r>
      <w:r>
        <w:rPr>
          <w:sz w:val="24"/>
          <w:szCs w:val="24"/>
        </w:rPr>
        <w:t xml:space="preserve"> «</w:t>
      </w:r>
      <w:proofErr w:type="spellStart"/>
      <w:r>
        <w:rPr>
          <w:sz w:val="24"/>
          <w:szCs w:val="24"/>
        </w:rPr>
        <w:t>къавиль</w:t>
      </w:r>
      <w:proofErr w:type="spellEnd"/>
      <w:r>
        <w:rPr>
          <w:sz w:val="24"/>
          <w:szCs w:val="24"/>
        </w:rPr>
        <w:t xml:space="preserve"> </w:t>
      </w:r>
      <w:proofErr w:type="spellStart"/>
      <w:r>
        <w:rPr>
          <w:sz w:val="24"/>
          <w:szCs w:val="24"/>
        </w:rPr>
        <w:t>парасы</w:t>
      </w:r>
      <w:proofErr w:type="spellEnd"/>
      <w:r>
        <w:rPr>
          <w:sz w:val="24"/>
          <w:szCs w:val="24"/>
        </w:rPr>
        <w:t>» («</w:t>
      </w:r>
      <w:r w:rsidRPr="00CB359F">
        <w:rPr>
          <w:i/>
          <w:sz w:val="24"/>
          <w:szCs w:val="24"/>
        </w:rPr>
        <w:t>деньги, полученные за выигрыш в споре</w:t>
      </w:r>
      <w:r>
        <w:rPr>
          <w:sz w:val="24"/>
          <w:szCs w:val="24"/>
        </w:rPr>
        <w:t xml:space="preserve">») </w:t>
      </w:r>
      <w:r w:rsidR="007E53C0" w:rsidRPr="00D22CF9">
        <w:rPr>
          <w:sz w:val="24"/>
          <w:szCs w:val="24"/>
        </w:rPr>
        <w:t>[</w:t>
      </w:r>
      <w:r w:rsidR="007E53C0">
        <w:rPr>
          <w:sz w:val="24"/>
          <w:szCs w:val="24"/>
        </w:rPr>
        <w:t>1</w:t>
      </w:r>
      <w:r w:rsidR="00677F0A">
        <w:rPr>
          <w:sz w:val="24"/>
          <w:szCs w:val="24"/>
        </w:rPr>
        <w:t>1</w:t>
      </w:r>
      <w:r w:rsidR="007E53C0">
        <w:rPr>
          <w:sz w:val="24"/>
          <w:szCs w:val="24"/>
        </w:rPr>
        <w:t>, с. 44</w:t>
      </w:r>
      <w:r w:rsidR="007E53C0" w:rsidRPr="00D22CF9">
        <w:rPr>
          <w:sz w:val="24"/>
          <w:szCs w:val="24"/>
        </w:rPr>
        <w:t>]</w:t>
      </w:r>
      <w:r w:rsidR="007E53C0">
        <w:rPr>
          <w:sz w:val="24"/>
          <w:szCs w:val="24"/>
        </w:rPr>
        <w:t xml:space="preserve"> </w:t>
      </w:r>
      <w:r>
        <w:rPr>
          <w:sz w:val="24"/>
          <w:szCs w:val="24"/>
        </w:rPr>
        <w:t>– сегодня практически не используется в крымскотатарской речи, вместо нее активно употребляется лексема «</w:t>
      </w:r>
      <w:proofErr w:type="spellStart"/>
      <w:r w:rsidRPr="00CB359F">
        <w:rPr>
          <w:i/>
          <w:sz w:val="24"/>
          <w:szCs w:val="24"/>
        </w:rPr>
        <w:t>дава</w:t>
      </w:r>
      <w:proofErr w:type="spellEnd"/>
      <w:r>
        <w:rPr>
          <w:sz w:val="24"/>
          <w:szCs w:val="24"/>
        </w:rPr>
        <w:t>». Примечательно, что ранее эта лексема встречалась нам в «Образцах…» В.В. Радлова</w:t>
      </w:r>
      <w:r w:rsidRPr="00CB359F">
        <w:rPr>
          <w:color w:val="FF0000"/>
          <w:sz w:val="24"/>
          <w:szCs w:val="24"/>
        </w:rPr>
        <w:t xml:space="preserve"> </w:t>
      </w:r>
      <w:r w:rsidR="00C01FA4" w:rsidRPr="00C8676B">
        <w:rPr>
          <w:sz w:val="24"/>
          <w:szCs w:val="24"/>
        </w:rPr>
        <w:t>[</w:t>
      </w:r>
      <w:r w:rsidRPr="00C8676B">
        <w:rPr>
          <w:sz w:val="24"/>
          <w:szCs w:val="24"/>
        </w:rPr>
        <w:t>10</w:t>
      </w:r>
      <w:r w:rsidR="00C01FA4" w:rsidRPr="00C8676B">
        <w:rPr>
          <w:sz w:val="24"/>
          <w:szCs w:val="24"/>
        </w:rPr>
        <w:t>]</w:t>
      </w:r>
      <w:r>
        <w:rPr>
          <w:sz w:val="24"/>
          <w:szCs w:val="24"/>
        </w:rPr>
        <w:t xml:space="preserve"> и им же приводилась в «Опыте словаря тюркских наречий», в значении «</w:t>
      </w:r>
      <w:r w:rsidRPr="00CB359F">
        <w:rPr>
          <w:i/>
          <w:sz w:val="24"/>
          <w:szCs w:val="24"/>
        </w:rPr>
        <w:t>желание</w:t>
      </w:r>
      <w:r>
        <w:rPr>
          <w:sz w:val="24"/>
          <w:szCs w:val="24"/>
        </w:rPr>
        <w:t xml:space="preserve">» </w:t>
      </w:r>
      <w:r w:rsidR="00C01FA4" w:rsidRPr="00C01FA4">
        <w:rPr>
          <w:sz w:val="24"/>
          <w:szCs w:val="24"/>
        </w:rPr>
        <w:t>[</w:t>
      </w:r>
      <w:r w:rsidR="00C8676B">
        <w:rPr>
          <w:sz w:val="24"/>
          <w:szCs w:val="24"/>
        </w:rPr>
        <w:t>9, с. </w:t>
      </w:r>
      <w:r w:rsidRPr="00C8676B">
        <w:rPr>
          <w:sz w:val="24"/>
          <w:szCs w:val="24"/>
        </w:rPr>
        <w:t>469</w:t>
      </w:r>
      <w:r w:rsidR="00C01FA4" w:rsidRPr="00C8676B">
        <w:rPr>
          <w:sz w:val="24"/>
          <w:szCs w:val="24"/>
        </w:rPr>
        <w:t>]</w:t>
      </w:r>
      <w:r w:rsidR="00C8676B">
        <w:rPr>
          <w:sz w:val="24"/>
          <w:szCs w:val="24"/>
        </w:rPr>
        <w:t>.</w:t>
      </w:r>
    </w:p>
    <w:p w:rsidR="00A0295E" w:rsidRDefault="00A0295E" w:rsidP="00A0295E">
      <w:pPr>
        <w:pStyle w:val="a3"/>
        <w:spacing w:line="360" w:lineRule="auto"/>
        <w:rPr>
          <w:sz w:val="24"/>
          <w:szCs w:val="24"/>
        </w:rPr>
      </w:pPr>
      <w:r>
        <w:rPr>
          <w:sz w:val="24"/>
          <w:szCs w:val="24"/>
        </w:rPr>
        <w:t>В предложении «</w:t>
      </w:r>
      <w:proofErr w:type="spellStart"/>
      <w:r w:rsidRPr="00756AA8">
        <w:rPr>
          <w:i/>
          <w:sz w:val="24"/>
          <w:szCs w:val="24"/>
        </w:rPr>
        <w:t>Озен</w:t>
      </w:r>
      <w:proofErr w:type="spellEnd"/>
      <w:r w:rsidRPr="00756AA8">
        <w:rPr>
          <w:i/>
          <w:sz w:val="24"/>
          <w:szCs w:val="24"/>
        </w:rPr>
        <w:t xml:space="preserve"> де пек </w:t>
      </w:r>
      <w:proofErr w:type="spellStart"/>
      <w:r w:rsidRPr="00756AA8">
        <w:rPr>
          <w:i/>
          <w:sz w:val="24"/>
          <w:szCs w:val="24"/>
        </w:rPr>
        <w:t>акъыллы</w:t>
      </w:r>
      <w:proofErr w:type="spellEnd"/>
      <w:r w:rsidRPr="00756AA8">
        <w:rPr>
          <w:i/>
          <w:sz w:val="24"/>
          <w:szCs w:val="24"/>
        </w:rPr>
        <w:t xml:space="preserve">, пек </w:t>
      </w:r>
      <w:proofErr w:type="spellStart"/>
      <w:r w:rsidRPr="00756AA8">
        <w:rPr>
          <w:i/>
          <w:sz w:val="24"/>
          <w:szCs w:val="24"/>
        </w:rPr>
        <w:t>инсаниетли</w:t>
      </w:r>
      <w:proofErr w:type="spellEnd"/>
      <w:r w:rsidRPr="00756AA8">
        <w:rPr>
          <w:i/>
          <w:sz w:val="24"/>
          <w:szCs w:val="24"/>
        </w:rPr>
        <w:t xml:space="preserve"> </w:t>
      </w:r>
      <w:proofErr w:type="spellStart"/>
      <w:r w:rsidRPr="00756AA8">
        <w:rPr>
          <w:b/>
          <w:i/>
          <w:sz w:val="24"/>
          <w:szCs w:val="24"/>
        </w:rPr>
        <w:t>даврангъан</w:t>
      </w:r>
      <w:proofErr w:type="spellEnd"/>
      <w:r>
        <w:rPr>
          <w:sz w:val="24"/>
          <w:szCs w:val="24"/>
        </w:rPr>
        <w:t>» («</w:t>
      </w:r>
      <w:r w:rsidRPr="008A273E">
        <w:rPr>
          <w:i/>
          <w:sz w:val="24"/>
          <w:szCs w:val="24"/>
        </w:rPr>
        <w:t>И речка очень умная, повела себя по-человечески</w:t>
      </w:r>
      <w:r>
        <w:rPr>
          <w:sz w:val="24"/>
          <w:szCs w:val="24"/>
        </w:rPr>
        <w:t xml:space="preserve">») </w:t>
      </w:r>
      <w:r w:rsidRPr="00885996">
        <w:rPr>
          <w:sz w:val="24"/>
          <w:szCs w:val="24"/>
        </w:rPr>
        <w:t>[</w:t>
      </w:r>
      <w:r w:rsidR="008A273E">
        <w:rPr>
          <w:sz w:val="24"/>
          <w:szCs w:val="24"/>
        </w:rPr>
        <w:t>1</w:t>
      </w:r>
      <w:r w:rsidR="00677F0A">
        <w:rPr>
          <w:sz w:val="24"/>
          <w:szCs w:val="24"/>
        </w:rPr>
        <w:t>1</w:t>
      </w:r>
      <w:r w:rsidR="008A273E">
        <w:rPr>
          <w:sz w:val="24"/>
          <w:szCs w:val="24"/>
        </w:rPr>
        <w:t>, с. </w:t>
      </w:r>
      <w:r>
        <w:rPr>
          <w:sz w:val="24"/>
          <w:szCs w:val="24"/>
        </w:rPr>
        <w:t>44</w:t>
      </w:r>
      <w:r w:rsidRPr="00885996">
        <w:rPr>
          <w:sz w:val="24"/>
          <w:szCs w:val="24"/>
        </w:rPr>
        <w:t>]</w:t>
      </w:r>
      <w:r>
        <w:rPr>
          <w:sz w:val="24"/>
          <w:szCs w:val="24"/>
        </w:rPr>
        <w:t xml:space="preserve"> лексема «</w:t>
      </w:r>
      <w:proofErr w:type="spellStart"/>
      <w:r w:rsidRPr="00885996">
        <w:rPr>
          <w:i/>
          <w:sz w:val="24"/>
          <w:szCs w:val="24"/>
        </w:rPr>
        <w:t>даврангъан</w:t>
      </w:r>
      <w:proofErr w:type="spellEnd"/>
      <w:r>
        <w:rPr>
          <w:sz w:val="24"/>
          <w:szCs w:val="24"/>
        </w:rPr>
        <w:t>» в таком значении не используется, семантика этого слова сегодня «</w:t>
      </w:r>
      <w:r w:rsidRPr="001B1218">
        <w:rPr>
          <w:i/>
          <w:sz w:val="24"/>
          <w:szCs w:val="24"/>
        </w:rPr>
        <w:t>торопиться</w:t>
      </w:r>
      <w:r>
        <w:rPr>
          <w:sz w:val="24"/>
          <w:szCs w:val="24"/>
        </w:rPr>
        <w:t>».</w:t>
      </w:r>
    </w:p>
    <w:p w:rsidR="00A0295E" w:rsidRPr="00A0295E" w:rsidRDefault="00A0295E" w:rsidP="001B1218">
      <w:pPr>
        <w:pStyle w:val="a3"/>
        <w:spacing w:line="360" w:lineRule="auto"/>
        <w:rPr>
          <w:i/>
          <w:sz w:val="24"/>
          <w:szCs w:val="24"/>
        </w:rPr>
      </w:pPr>
      <w:r w:rsidRPr="008A273E">
        <w:rPr>
          <w:i/>
          <w:sz w:val="24"/>
          <w:szCs w:val="24"/>
        </w:rPr>
        <w:t>Стилистические особенности.</w:t>
      </w:r>
    </w:p>
    <w:p w:rsidR="001B1218" w:rsidRDefault="001B1218" w:rsidP="001B1218">
      <w:pPr>
        <w:pStyle w:val="a3"/>
        <w:spacing w:line="360" w:lineRule="auto"/>
        <w:rPr>
          <w:sz w:val="24"/>
          <w:szCs w:val="24"/>
        </w:rPr>
      </w:pPr>
      <w:r>
        <w:rPr>
          <w:sz w:val="24"/>
          <w:szCs w:val="24"/>
        </w:rPr>
        <w:t>В обращении жены к мужу «</w:t>
      </w:r>
      <w:proofErr w:type="spellStart"/>
      <w:r w:rsidRPr="002767E4">
        <w:rPr>
          <w:b/>
          <w:i/>
          <w:sz w:val="24"/>
          <w:szCs w:val="24"/>
        </w:rPr>
        <w:t>Джаным</w:t>
      </w:r>
      <w:proofErr w:type="spellEnd"/>
      <w:r w:rsidRPr="003E654C">
        <w:rPr>
          <w:i/>
          <w:sz w:val="24"/>
          <w:szCs w:val="24"/>
        </w:rPr>
        <w:t xml:space="preserve">, </w:t>
      </w:r>
      <w:proofErr w:type="spellStart"/>
      <w:r w:rsidRPr="002767E4">
        <w:rPr>
          <w:b/>
          <w:i/>
          <w:sz w:val="24"/>
          <w:szCs w:val="24"/>
        </w:rPr>
        <w:t>козюм</w:t>
      </w:r>
      <w:proofErr w:type="spellEnd"/>
      <w:r w:rsidRPr="003E654C">
        <w:rPr>
          <w:i/>
          <w:sz w:val="24"/>
          <w:szCs w:val="24"/>
        </w:rPr>
        <w:t xml:space="preserve">, </w:t>
      </w:r>
      <w:proofErr w:type="spellStart"/>
      <w:r w:rsidRPr="003E654C">
        <w:rPr>
          <w:i/>
          <w:sz w:val="24"/>
          <w:szCs w:val="24"/>
        </w:rPr>
        <w:t>къоджам</w:t>
      </w:r>
      <w:proofErr w:type="spellEnd"/>
      <w:r w:rsidRPr="003E654C">
        <w:rPr>
          <w:i/>
          <w:sz w:val="24"/>
          <w:szCs w:val="24"/>
        </w:rPr>
        <w:t xml:space="preserve">, </w:t>
      </w:r>
      <w:proofErr w:type="spellStart"/>
      <w:r w:rsidRPr="002767E4">
        <w:rPr>
          <w:b/>
          <w:i/>
          <w:sz w:val="24"/>
          <w:szCs w:val="24"/>
        </w:rPr>
        <w:t>бир</w:t>
      </w:r>
      <w:proofErr w:type="spellEnd"/>
      <w:r w:rsidRPr="002767E4">
        <w:rPr>
          <w:b/>
          <w:i/>
          <w:sz w:val="24"/>
          <w:szCs w:val="24"/>
        </w:rPr>
        <w:t xml:space="preserve"> </w:t>
      </w:r>
      <w:proofErr w:type="spellStart"/>
      <w:r w:rsidRPr="002767E4">
        <w:rPr>
          <w:b/>
          <w:i/>
          <w:sz w:val="24"/>
          <w:szCs w:val="24"/>
        </w:rPr>
        <w:t>данем</w:t>
      </w:r>
      <w:proofErr w:type="spellEnd"/>
      <w:r>
        <w:rPr>
          <w:sz w:val="24"/>
          <w:szCs w:val="24"/>
        </w:rPr>
        <w:t>!» («</w:t>
      </w:r>
      <w:r w:rsidRPr="003E654C">
        <w:rPr>
          <w:i/>
          <w:sz w:val="24"/>
          <w:szCs w:val="24"/>
        </w:rPr>
        <w:t>Душа моя, зеница ока, муж мой, единственный</w:t>
      </w:r>
      <w:r>
        <w:rPr>
          <w:sz w:val="24"/>
          <w:szCs w:val="24"/>
        </w:rPr>
        <w:t xml:space="preserve">») </w:t>
      </w:r>
      <w:r w:rsidRPr="002767E4">
        <w:rPr>
          <w:sz w:val="24"/>
          <w:szCs w:val="24"/>
        </w:rPr>
        <w:t>[</w:t>
      </w:r>
      <w:r w:rsidR="008A273E">
        <w:rPr>
          <w:sz w:val="24"/>
          <w:szCs w:val="24"/>
        </w:rPr>
        <w:t>1</w:t>
      </w:r>
      <w:r w:rsidR="00677F0A">
        <w:rPr>
          <w:sz w:val="24"/>
          <w:szCs w:val="24"/>
        </w:rPr>
        <w:t>1</w:t>
      </w:r>
      <w:r w:rsidR="008A273E">
        <w:rPr>
          <w:sz w:val="24"/>
          <w:szCs w:val="24"/>
        </w:rPr>
        <w:t>, с. </w:t>
      </w:r>
      <w:r>
        <w:rPr>
          <w:sz w:val="24"/>
          <w:szCs w:val="24"/>
        </w:rPr>
        <w:t>41</w:t>
      </w:r>
      <w:r w:rsidRPr="002767E4">
        <w:rPr>
          <w:sz w:val="24"/>
          <w:szCs w:val="24"/>
        </w:rPr>
        <w:t>]</w:t>
      </w:r>
      <w:r>
        <w:rPr>
          <w:sz w:val="24"/>
          <w:szCs w:val="24"/>
        </w:rPr>
        <w:t xml:space="preserve"> – с целью передачи ее благоговейного отношения к мужу, использованы лексемы с положительной стилистической маркировкой, перечисление которых еще больше усиливает положительный эффект.</w:t>
      </w:r>
    </w:p>
    <w:p w:rsidR="002923CE" w:rsidRDefault="008031F7" w:rsidP="00B76B60">
      <w:pPr>
        <w:pStyle w:val="a3"/>
        <w:spacing w:line="360" w:lineRule="auto"/>
        <w:rPr>
          <w:sz w:val="24"/>
          <w:szCs w:val="24"/>
        </w:rPr>
      </w:pPr>
      <w:r>
        <w:rPr>
          <w:sz w:val="24"/>
          <w:szCs w:val="24"/>
        </w:rPr>
        <w:t xml:space="preserve">Элементы разговорной лексики представлены следующими примерами: </w:t>
      </w:r>
      <w:r w:rsidR="002923CE">
        <w:rPr>
          <w:sz w:val="24"/>
          <w:szCs w:val="24"/>
        </w:rPr>
        <w:t>«</w:t>
      </w:r>
      <w:r w:rsidR="002923CE" w:rsidRPr="00C30E5F">
        <w:rPr>
          <w:b/>
          <w:i/>
          <w:sz w:val="24"/>
          <w:szCs w:val="24"/>
        </w:rPr>
        <w:t>Селям</w:t>
      </w:r>
      <w:r w:rsidR="002923CE" w:rsidRPr="00F73E3F">
        <w:rPr>
          <w:i/>
          <w:sz w:val="24"/>
          <w:szCs w:val="24"/>
        </w:rPr>
        <w:t xml:space="preserve">, </w:t>
      </w:r>
      <w:proofErr w:type="spellStart"/>
      <w:r w:rsidR="002923CE" w:rsidRPr="00C30E5F">
        <w:rPr>
          <w:b/>
          <w:i/>
          <w:sz w:val="24"/>
          <w:szCs w:val="24"/>
        </w:rPr>
        <w:t>келямдан</w:t>
      </w:r>
      <w:proofErr w:type="spellEnd"/>
      <w:r w:rsidR="002923CE" w:rsidRPr="00F73E3F">
        <w:rPr>
          <w:i/>
          <w:sz w:val="24"/>
          <w:szCs w:val="24"/>
        </w:rPr>
        <w:t xml:space="preserve"> </w:t>
      </w:r>
      <w:proofErr w:type="spellStart"/>
      <w:r w:rsidR="002923CE" w:rsidRPr="00F73E3F">
        <w:rPr>
          <w:i/>
          <w:sz w:val="24"/>
          <w:szCs w:val="24"/>
        </w:rPr>
        <w:t>сонъ</w:t>
      </w:r>
      <w:proofErr w:type="spellEnd"/>
      <w:r w:rsidR="002923CE">
        <w:rPr>
          <w:sz w:val="24"/>
          <w:szCs w:val="24"/>
        </w:rPr>
        <w:t xml:space="preserve">…» </w:t>
      </w:r>
      <w:r w:rsidR="00F73E3F">
        <w:rPr>
          <w:sz w:val="24"/>
          <w:szCs w:val="24"/>
        </w:rPr>
        <w:t>(</w:t>
      </w:r>
      <w:r w:rsidR="00F73E3F">
        <w:rPr>
          <w:i/>
          <w:sz w:val="24"/>
          <w:szCs w:val="24"/>
        </w:rPr>
        <w:t>«После приветствия, вопросов о житье-бытье…»</w:t>
      </w:r>
      <w:r w:rsidR="00F73E3F">
        <w:rPr>
          <w:sz w:val="24"/>
          <w:szCs w:val="24"/>
        </w:rPr>
        <w:t xml:space="preserve">) </w:t>
      </w:r>
      <w:r w:rsidR="00C30E5F" w:rsidRPr="00C30E5F">
        <w:rPr>
          <w:sz w:val="24"/>
          <w:szCs w:val="24"/>
        </w:rPr>
        <w:t>[</w:t>
      </w:r>
      <w:r w:rsidR="00B23871">
        <w:rPr>
          <w:sz w:val="24"/>
          <w:szCs w:val="24"/>
        </w:rPr>
        <w:t>1</w:t>
      </w:r>
      <w:r w:rsidR="00677F0A">
        <w:rPr>
          <w:sz w:val="24"/>
          <w:szCs w:val="24"/>
        </w:rPr>
        <w:t>1</w:t>
      </w:r>
      <w:r w:rsidR="00B23871">
        <w:rPr>
          <w:sz w:val="24"/>
          <w:szCs w:val="24"/>
        </w:rPr>
        <w:t>, с. </w:t>
      </w:r>
      <w:r w:rsidR="002923CE">
        <w:rPr>
          <w:sz w:val="24"/>
          <w:szCs w:val="24"/>
        </w:rPr>
        <w:t>42</w:t>
      </w:r>
      <w:r w:rsidR="00C30E5F" w:rsidRPr="00C30E5F">
        <w:rPr>
          <w:sz w:val="24"/>
          <w:szCs w:val="24"/>
        </w:rPr>
        <w:t>]</w:t>
      </w:r>
      <w:r w:rsidR="009534CB">
        <w:rPr>
          <w:sz w:val="24"/>
          <w:szCs w:val="24"/>
        </w:rPr>
        <w:t xml:space="preserve"> </w:t>
      </w:r>
      <w:r w:rsidR="00293FB3">
        <w:rPr>
          <w:sz w:val="24"/>
          <w:szCs w:val="24"/>
        </w:rPr>
        <w:t>«</w:t>
      </w:r>
      <w:proofErr w:type="spellStart"/>
      <w:r w:rsidR="009534CB" w:rsidRPr="005A11E4">
        <w:rPr>
          <w:i/>
          <w:sz w:val="24"/>
          <w:szCs w:val="24"/>
        </w:rPr>
        <w:t>Койнинъ</w:t>
      </w:r>
      <w:proofErr w:type="spellEnd"/>
      <w:r w:rsidR="009534CB" w:rsidRPr="005A11E4">
        <w:rPr>
          <w:i/>
          <w:sz w:val="24"/>
          <w:szCs w:val="24"/>
        </w:rPr>
        <w:t xml:space="preserve"> </w:t>
      </w:r>
      <w:proofErr w:type="spellStart"/>
      <w:r w:rsidR="009534CB" w:rsidRPr="005A11E4">
        <w:rPr>
          <w:i/>
          <w:sz w:val="24"/>
          <w:szCs w:val="24"/>
        </w:rPr>
        <w:t>янашасындан</w:t>
      </w:r>
      <w:proofErr w:type="spellEnd"/>
      <w:r w:rsidR="009534CB" w:rsidRPr="005A11E4">
        <w:rPr>
          <w:i/>
          <w:sz w:val="24"/>
          <w:szCs w:val="24"/>
        </w:rPr>
        <w:t xml:space="preserve">, </w:t>
      </w:r>
      <w:proofErr w:type="spellStart"/>
      <w:r w:rsidR="009534CB" w:rsidRPr="005A11E4">
        <w:rPr>
          <w:i/>
          <w:sz w:val="24"/>
          <w:szCs w:val="24"/>
        </w:rPr>
        <w:t>ташлар</w:t>
      </w:r>
      <w:proofErr w:type="spellEnd"/>
      <w:r w:rsidR="009534CB" w:rsidRPr="005A11E4">
        <w:rPr>
          <w:i/>
          <w:sz w:val="24"/>
          <w:szCs w:val="24"/>
        </w:rPr>
        <w:t xml:space="preserve"> </w:t>
      </w:r>
      <w:proofErr w:type="spellStart"/>
      <w:r w:rsidR="009534CB" w:rsidRPr="005A11E4">
        <w:rPr>
          <w:i/>
          <w:sz w:val="24"/>
          <w:szCs w:val="24"/>
        </w:rPr>
        <w:t>арасындан</w:t>
      </w:r>
      <w:proofErr w:type="spellEnd"/>
      <w:r w:rsidR="009534CB" w:rsidRPr="005A11E4">
        <w:rPr>
          <w:i/>
          <w:sz w:val="24"/>
          <w:szCs w:val="24"/>
        </w:rPr>
        <w:t xml:space="preserve">, </w:t>
      </w:r>
      <w:proofErr w:type="spellStart"/>
      <w:r w:rsidR="009534CB" w:rsidRPr="00C30E5F">
        <w:rPr>
          <w:b/>
          <w:i/>
          <w:sz w:val="24"/>
          <w:szCs w:val="24"/>
        </w:rPr>
        <w:t>шапырыб</w:t>
      </w:r>
      <w:r w:rsidR="009534CB" w:rsidRPr="005A11E4">
        <w:rPr>
          <w:i/>
          <w:sz w:val="24"/>
          <w:szCs w:val="24"/>
        </w:rPr>
        <w:t>-</w:t>
      </w:r>
      <w:r w:rsidR="009534CB" w:rsidRPr="00C30E5F">
        <w:rPr>
          <w:b/>
          <w:i/>
          <w:sz w:val="24"/>
          <w:szCs w:val="24"/>
        </w:rPr>
        <w:t>копюриб</w:t>
      </w:r>
      <w:proofErr w:type="spellEnd"/>
      <w:r w:rsidR="009534CB" w:rsidRPr="005A11E4">
        <w:rPr>
          <w:i/>
          <w:sz w:val="24"/>
          <w:szCs w:val="24"/>
        </w:rPr>
        <w:t xml:space="preserve"> </w:t>
      </w:r>
      <w:proofErr w:type="spellStart"/>
      <w:r w:rsidR="009534CB" w:rsidRPr="005A11E4">
        <w:rPr>
          <w:i/>
          <w:sz w:val="24"/>
          <w:szCs w:val="24"/>
        </w:rPr>
        <w:t>бир</w:t>
      </w:r>
      <w:proofErr w:type="spellEnd"/>
      <w:r w:rsidR="009534CB" w:rsidRPr="005A11E4">
        <w:rPr>
          <w:i/>
          <w:sz w:val="24"/>
          <w:szCs w:val="24"/>
        </w:rPr>
        <w:t xml:space="preserve"> </w:t>
      </w:r>
      <w:proofErr w:type="spellStart"/>
      <w:r w:rsidR="009534CB" w:rsidRPr="005A11E4">
        <w:rPr>
          <w:i/>
          <w:sz w:val="24"/>
          <w:szCs w:val="24"/>
        </w:rPr>
        <w:t>озен</w:t>
      </w:r>
      <w:proofErr w:type="spellEnd"/>
      <w:r w:rsidR="009534CB" w:rsidRPr="005A11E4">
        <w:rPr>
          <w:i/>
          <w:sz w:val="24"/>
          <w:szCs w:val="24"/>
        </w:rPr>
        <w:t xml:space="preserve"> </w:t>
      </w:r>
      <w:proofErr w:type="spellStart"/>
      <w:r w:rsidR="009534CB" w:rsidRPr="005A11E4">
        <w:rPr>
          <w:i/>
          <w:sz w:val="24"/>
          <w:szCs w:val="24"/>
        </w:rPr>
        <w:t>акъа</w:t>
      </w:r>
      <w:proofErr w:type="spellEnd"/>
      <w:r w:rsidR="009534CB" w:rsidRPr="005A11E4">
        <w:rPr>
          <w:i/>
          <w:sz w:val="24"/>
          <w:szCs w:val="24"/>
        </w:rPr>
        <w:t xml:space="preserve"> </w:t>
      </w:r>
      <w:proofErr w:type="spellStart"/>
      <w:r w:rsidR="009534CB" w:rsidRPr="005A11E4">
        <w:rPr>
          <w:i/>
          <w:sz w:val="24"/>
          <w:szCs w:val="24"/>
        </w:rPr>
        <w:t>экен</w:t>
      </w:r>
      <w:proofErr w:type="spellEnd"/>
      <w:r w:rsidR="005A11E4">
        <w:rPr>
          <w:i/>
          <w:sz w:val="24"/>
          <w:szCs w:val="24"/>
        </w:rPr>
        <w:t>»</w:t>
      </w:r>
      <w:r w:rsidR="00293FB3">
        <w:rPr>
          <w:sz w:val="24"/>
          <w:szCs w:val="24"/>
        </w:rPr>
        <w:t xml:space="preserve"> («</w:t>
      </w:r>
      <w:r w:rsidR="00293FB3" w:rsidRPr="005A11E4">
        <w:rPr>
          <w:i/>
          <w:sz w:val="24"/>
          <w:szCs w:val="24"/>
        </w:rPr>
        <w:t xml:space="preserve">Рядом с селом, среди камней, бурля и </w:t>
      </w:r>
      <w:proofErr w:type="gramStart"/>
      <w:r w:rsidR="00293FB3" w:rsidRPr="005A11E4">
        <w:rPr>
          <w:i/>
          <w:sz w:val="24"/>
          <w:szCs w:val="24"/>
        </w:rPr>
        <w:t>пенясь</w:t>
      </w:r>
      <w:proofErr w:type="gramEnd"/>
      <w:r w:rsidR="00293FB3" w:rsidRPr="005A11E4">
        <w:rPr>
          <w:i/>
          <w:sz w:val="24"/>
          <w:szCs w:val="24"/>
        </w:rPr>
        <w:t xml:space="preserve"> течет река</w:t>
      </w:r>
      <w:r w:rsidR="00293FB3">
        <w:rPr>
          <w:sz w:val="24"/>
          <w:szCs w:val="24"/>
        </w:rPr>
        <w:t>»)</w:t>
      </w:r>
      <w:r w:rsidR="00C30E5F" w:rsidRPr="00C30E5F">
        <w:rPr>
          <w:sz w:val="24"/>
          <w:szCs w:val="24"/>
        </w:rPr>
        <w:t xml:space="preserve"> [</w:t>
      </w:r>
      <w:r w:rsidR="00B23871">
        <w:rPr>
          <w:sz w:val="24"/>
          <w:szCs w:val="24"/>
        </w:rPr>
        <w:t>1</w:t>
      </w:r>
      <w:r w:rsidR="00677F0A">
        <w:rPr>
          <w:sz w:val="24"/>
          <w:szCs w:val="24"/>
        </w:rPr>
        <w:t>1</w:t>
      </w:r>
      <w:r w:rsidR="00B23871">
        <w:rPr>
          <w:sz w:val="24"/>
          <w:szCs w:val="24"/>
        </w:rPr>
        <w:t>, с. </w:t>
      </w:r>
      <w:r w:rsidR="00C30E5F">
        <w:rPr>
          <w:sz w:val="24"/>
          <w:szCs w:val="24"/>
        </w:rPr>
        <w:t>42</w:t>
      </w:r>
      <w:r w:rsidR="00C30E5F" w:rsidRPr="00C30E5F">
        <w:rPr>
          <w:sz w:val="24"/>
          <w:szCs w:val="24"/>
        </w:rPr>
        <w:t>]</w:t>
      </w:r>
      <w:r w:rsidR="005A11E4">
        <w:rPr>
          <w:sz w:val="24"/>
          <w:szCs w:val="24"/>
        </w:rPr>
        <w:t>. Здесь</w:t>
      </w:r>
      <w:r w:rsidR="00022882">
        <w:rPr>
          <w:sz w:val="24"/>
          <w:szCs w:val="24"/>
        </w:rPr>
        <w:t xml:space="preserve"> пример парного слова</w:t>
      </w:r>
      <w:r w:rsidR="005A11E4">
        <w:rPr>
          <w:sz w:val="24"/>
          <w:szCs w:val="24"/>
        </w:rPr>
        <w:t xml:space="preserve">: </w:t>
      </w:r>
      <w:r w:rsidR="00293FB3">
        <w:rPr>
          <w:sz w:val="24"/>
          <w:szCs w:val="24"/>
        </w:rPr>
        <w:t>«</w:t>
      </w:r>
      <w:r w:rsidR="00293FB3" w:rsidRPr="00C30E5F">
        <w:rPr>
          <w:i/>
          <w:sz w:val="24"/>
          <w:szCs w:val="24"/>
        </w:rPr>
        <w:t>Селям</w:t>
      </w:r>
      <w:r w:rsidR="00293FB3">
        <w:rPr>
          <w:sz w:val="24"/>
          <w:szCs w:val="24"/>
        </w:rPr>
        <w:t xml:space="preserve">, </w:t>
      </w:r>
      <w:proofErr w:type="spellStart"/>
      <w:r w:rsidR="00293FB3" w:rsidRPr="00C30E5F">
        <w:rPr>
          <w:i/>
          <w:sz w:val="24"/>
          <w:szCs w:val="24"/>
        </w:rPr>
        <w:t>келям</w:t>
      </w:r>
      <w:proofErr w:type="spellEnd"/>
      <w:r w:rsidR="00293FB3">
        <w:rPr>
          <w:sz w:val="24"/>
          <w:szCs w:val="24"/>
        </w:rPr>
        <w:t xml:space="preserve">» </w:t>
      </w:r>
      <w:r w:rsidR="00022882">
        <w:rPr>
          <w:sz w:val="24"/>
          <w:szCs w:val="24"/>
        </w:rPr>
        <w:t>–</w:t>
      </w:r>
      <w:r w:rsidR="005A11E4">
        <w:rPr>
          <w:sz w:val="24"/>
          <w:szCs w:val="24"/>
        </w:rPr>
        <w:t xml:space="preserve"> в сказке передан через запятую; «</w:t>
      </w:r>
      <w:proofErr w:type="spellStart"/>
      <w:r w:rsidR="005A11E4" w:rsidRPr="005A11E4">
        <w:rPr>
          <w:i/>
          <w:sz w:val="24"/>
          <w:szCs w:val="24"/>
        </w:rPr>
        <w:t>шапырыб</w:t>
      </w:r>
      <w:r w:rsidR="005A11E4">
        <w:rPr>
          <w:sz w:val="24"/>
          <w:szCs w:val="24"/>
        </w:rPr>
        <w:t>-</w:t>
      </w:r>
      <w:r w:rsidR="005A11E4" w:rsidRPr="005A11E4">
        <w:rPr>
          <w:i/>
          <w:sz w:val="24"/>
          <w:szCs w:val="24"/>
        </w:rPr>
        <w:t>копюриб</w:t>
      </w:r>
      <w:proofErr w:type="spellEnd"/>
      <w:r w:rsidR="005A11E4">
        <w:rPr>
          <w:sz w:val="24"/>
          <w:szCs w:val="24"/>
        </w:rPr>
        <w:t xml:space="preserve">» передан в современной орфографии, однако, звонкие согласные в конце </w:t>
      </w:r>
      <w:r w:rsidR="00D675A5">
        <w:rPr>
          <w:sz w:val="24"/>
          <w:szCs w:val="24"/>
        </w:rPr>
        <w:t>парных слов свидетельствуют о принадлежности к среднему диалекту крымскотатарского языка.</w:t>
      </w:r>
    </w:p>
    <w:p w:rsidR="002C622D" w:rsidRDefault="00022882" w:rsidP="00B76B60">
      <w:pPr>
        <w:pStyle w:val="a3"/>
        <w:spacing w:line="360" w:lineRule="auto"/>
        <w:rPr>
          <w:sz w:val="24"/>
          <w:szCs w:val="24"/>
        </w:rPr>
      </w:pPr>
      <w:r>
        <w:rPr>
          <w:sz w:val="24"/>
          <w:szCs w:val="24"/>
        </w:rPr>
        <w:t xml:space="preserve">Особый интерес вызывает </w:t>
      </w:r>
      <w:r w:rsidR="002C622D">
        <w:rPr>
          <w:sz w:val="24"/>
          <w:szCs w:val="24"/>
        </w:rPr>
        <w:t xml:space="preserve">встречающаяся в современной крымскотатарской речи крайне редко </w:t>
      </w:r>
      <w:r>
        <w:rPr>
          <w:sz w:val="24"/>
          <w:szCs w:val="24"/>
        </w:rPr>
        <w:t>л</w:t>
      </w:r>
      <w:r w:rsidR="00890960">
        <w:rPr>
          <w:sz w:val="24"/>
          <w:szCs w:val="24"/>
        </w:rPr>
        <w:t>ексема «</w:t>
      </w:r>
      <w:proofErr w:type="spellStart"/>
      <w:r w:rsidR="00890960" w:rsidRPr="00890960">
        <w:rPr>
          <w:i/>
          <w:sz w:val="24"/>
          <w:szCs w:val="24"/>
        </w:rPr>
        <w:t>шейчик</w:t>
      </w:r>
      <w:proofErr w:type="spellEnd"/>
      <w:r w:rsidR="00890960">
        <w:rPr>
          <w:sz w:val="24"/>
          <w:szCs w:val="24"/>
        </w:rPr>
        <w:t>» («</w:t>
      </w:r>
      <w:r w:rsidR="00890960" w:rsidRPr="00890960">
        <w:rPr>
          <w:i/>
          <w:sz w:val="24"/>
          <w:szCs w:val="24"/>
        </w:rPr>
        <w:t>штучка</w:t>
      </w:r>
      <w:r w:rsidR="00890960">
        <w:rPr>
          <w:sz w:val="24"/>
          <w:szCs w:val="24"/>
        </w:rPr>
        <w:t xml:space="preserve">») в предложении </w:t>
      </w:r>
      <w:r w:rsidR="002923CE">
        <w:rPr>
          <w:sz w:val="24"/>
          <w:szCs w:val="24"/>
        </w:rPr>
        <w:t>«</w:t>
      </w:r>
      <w:proofErr w:type="spellStart"/>
      <w:r w:rsidR="002923CE" w:rsidRPr="00890960">
        <w:rPr>
          <w:i/>
          <w:sz w:val="24"/>
          <w:szCs w:val="24"/>
        </w:rPr>
        <w:t>Келинчек</w:t>
      </w:r>
      <w:proofErr w:type="spellEnd"/>
      <w:r w:rsidR="002923CE" w:rsidRPr="00890960">
        <w:rPr>
          <w:i/>
          <w:sz w:val="24"/>
          <w:szCs w:val="24"/>
        </w:rPr>
        <w:t xml:space="preserve"> </w:t>
      </w:r>
      <w:proofErr w:type="spellStart"/>
      <w:r w:rsidR="002923CE" w:rsidRPr="00890960">
        <w:rPr>
          <w:i/>
          <w:sz w:val="24"/>
          <w:szCs w:val="24"/>
        </w:rPr>
        <w:t>гузель</w:t>
      </w:r>
      <w:proofErr w:type="spellEnd"/>
      <w:r w:rsidR="002923CE" w:rsidRPr="00890960">
        <w:rPr>
          <w:i/>
          <w:sz w:val="24"/>
          <w:szCs w:val="24"/>
        </w:rPr>
        <w:t xml:space="preserve"> </w:t>
      </w:r>
      <w:proofErr w:type="spellStart"/>
      <w:r w:rsidR="002923CE" w:rsidRPr="00890960">
        <w:rPr>
          <w:b/>
          <w:i/>
          <w:sz w:val="24"/>
          <w:szCs w:val="24"/>
        </w:rPr>
        <w:t>шейчик</w:t>
      </w:r>
      <w:proofErr w:type="spellEnd"/>
      <w:proofErr w:type="gramStart"/>
      <w:r w:rsidR="002923CE">
        <w:rPr>
          <w:sz w:val="24"/>
          <w:szCs w:val="24"/>
        </w:rPr>
        <w:t xml:space="preserve">..» </w:t>
      </w:r>
      <w:r w:rsidR="00890960" w:rsidRPr="00890960">
        <w:rPr>
          <w:sz w:val="24"/>
          <w:szCs w:val="24"/>
        </w:rPr>
        <w:t>(</w:t>
      </w:r>
      <w:r w:rsidR="00890960">
        <w:rPr>
          <w:sz w:val="24"/>
          <w:szCs w:val="24"/>
        </w:rPr>
        <w:t>«</w:t>
      </w:r>
      <w:proofErr w:type="gramEnd"/>
      <w:r w:rsidR="00890960" w:rsidRPr="00890960">
        <w:rPr>
          <w:i/>
          <w:sz w:val="24"/>
          <w:szCs w:val="24"/>
        </w:rPr>
        <w:t>Невестка красивая штучка</w:t>
      </w:r>
      <w:r w:rsidR="00890960">
        <w:rPr>
          <w:sz w:val="24"/>
          <w:szCs w:val="24"/>
        </w:rPr>
        <w:t>»</w:t>
      </w:r>
      <w:r w:rsidR="00890960" w:rsidRPr="00890960">
        <w:rPr>
          <w:sz w:val="24"/>
          <w:szCs w:val="24"/>
        </w:rPr>
        <w:t xml:space="preserve">) </w:t>
      </w:r>
      <w:r w:rsidR="00D675A5" w:rsidRPr="00890960">
        <w:rPr>
          <w:sz w:val="24"/>
          <w:szCs w:val="24"/>
        </w:rPr>
        <w:t>[</w:t>
      </w:r>
      <w:r w:rsidR="00B23871">
        <w:rPr>
          <w:sz w:val="24"/>
          <w:szCs w:val="24"/>
        </w:rPr>
        <w:t>1</w:t>
      </w:r>
      <w:r w:rsidR="00677F0A">
        <w:rPr>
          <w:sz w:val="24"/>
          <w:szCs w:val="24"/>
        </w:rPr>
        <w:t>1</w:t>
      </w:r>
      <w:r w:rsidR="00B23871">
        <w:rPr>
          <w:sz w:val="24"/>
          <w:szCs w:val="24"/>
        </w:rPr>
        <w:t>, с. 42</w:t>
      </w:r>
      <w:r w:rsidR="00D675A5" w:rsidRPr="00890960">
        <w:rPr>
          <w:sz w:val="24"/>
          <w:szCs w:val="24"/>
        </w:rPr>
        <w:t>]</w:t>
      </w:r>
      <w:r>
        <w:rPr>
          <w:sz w:val="24"/>
          <w:szCs w:val="24"/>
        </w:rPr>
        <w:t xml:space="preserve">. </w:t>
      </w:r>
      <w:r w:rsidR="002C622D">
        <w:rPr>
          <w:sz w:val="24"/>
          <w:szCs w:val="24"/>
        </w:rPr>
        <w:t>Безусловно, э</w:t>
      </w:r>
      <w:r>
        <w:rPr>
          <w:sz w:val="24"/>
          <w:szCs w:val="24"/>
        </w:rPr>
        <w:t>то</w:t>
      </w:r>
      <w:r w:rsidR="00890960">
        <w:rPr>
          <w:sz w:val="24"/>
          <w:szCs w:val="24"/>
        </w:rPr>
        <w:t xml:space="preserve"> пример положительной </w:t>
      </w:r>
      <w:r w:rsidR="00890960">
        <w:rPr>
          <w:sz w:val="24"/>
          <w:szCs w:val="24"/>
        </w:rPr>
        <w:lastRenderedPageBreak/>
        <w:t xml:space="preserve">стилистической </w:t>
      </w:r>
      <w:r w:rsidR="008D49D1">
        <w:rPr>
          <w:sz w:val="24"/>
          <w:szCs w:val="24"/>
        </w:rPr>
        <w:t>окрашенности</w:t>
      </w:r>
      <w:r w:rsidR="002C622D">
        <w:rPr>
          <w:sz w:val="24"/>
          <w:szCs w:val="24"/>
        </w:rPr>
        <w:t>.</w:t>
      </w:r>
    </w:p>
    <w:p w:rsidR="002923CE" w:rsidRPr="00D22CF9" w:rsidRDefault="00583B27" w:rsidP="00B76B60">
      <w:pPr>
        <w:pStyle w:val="a3"/>
        <w:spacing w:line="360" w:lineRule="auto"/>
        <w:rPr>
          <w:sz w:val="24"/>
          <w:szCs w:val="24"/>
        </w:rPr>
      </w:pPr>
      <w:r>
        <w:rPr>
          <w:sz w:val="24"/>
          <w:szCs w:val="24"/>
        </w:rPr>
        <w:t>«</w:t>
      </w:r>
      <w:r w:rsidR="002923CE" w:rsidRPr="007D6EA5">
        <w:rPr>
          <w:i/>
          <w:sz w:val="24"/>
          <w:szCs w:val="24"/>
        </w:rPr>
        <w:t xml:space="preserve">Мал </w:t>
      </w:r>
      <w:proofErr w:type="spellStart"/>
      <w:r w:rsidR="002923CE" w:rsidRPr="007D6EA5">
        <w:rPr>
          <w:i/>
          <w:sz w:val="24"/>
          <w:szCs w:val="24"/>
        </w:rPr>
        <w:t>къавгъасы</w:t>
      </w:r>
      <w:proofErr w:type="spellEnd"/>
      <w:r>
        <w:rPr>
          <w:sz w:val="24"/>
          <w:szCs w:val="24"/>
        </w:rPr>
        <w:t>»</w:t>
      </w:r>
      <w:r w:rsidR="002923CE">
        <w:rPr>
          <w:sz w:val="24"/>
          <w:szCs w:val="24"/>
        </w:rPr>
        <w:t xml:space="preserve"> </w:t>
      </w:r>
      <w:r>
        <w:rPr>
          <w:sz w:val="24"/>
          <w:szCs w:val="24"/>
        </w:rPr>
        <w:t>(«</w:t>
      </w:r>
      <w:r w:rsidRPr="00A057EC">
        <w:rPr>
          <w:i/>
          <w:sz w:val="24"/>
          <w:szCs w:val="24"/>
        </w:rPr>
        <w:t>Скандал из-за имущества</w:t>
      </w:r>
      <w:r>
        <w:rPr>
          <w:sz w:val="24"/>
          <w:szCs w:val="24"/>
        </w:rPr>
        <w:t xml:space="preserve">») </w:t>
      </w:r>
      <w:r w:rsidR="00D22CF9" w:rsidRPr="00D22CF9">
        <w:rPr>
          <w:sz w:val="24"/>
          <w:szCs w:val="24"/>
        </w:rPr>
        <w:t>[</w:t>
      </w:r>
      <w:r w:rsidR="00C7372D">
        <w:rPr>
          <w:sz w:val="24"/>
          <w:szCs w:val="24"/>
        </w:rPr>
        <w:t>1</w:t>
      </w:r>
      <w:r w:rsidR="00677F0A">
        <w:rPr>
          <w:sz w:val="24"/>
          <w:szCs w:val="24"/>
        </w:rPr>
        <w:t>1</w:t>
      </w:r>
      <w:r w:rsidR="00C7372D">
        <w:rPr>
          <w:sz w:val="24"/>
          <w:szCs w:val="24"/>
        </w:rPr>
        <w:t>, с. </w:t>
      </w:r>
      <w:r w:rsidR="002923CE">
        <w:rPr>
          <w:sz w:val="24"/>
          <w:szCs w:val="24"/>
        </w:rPr>
        <w:t>43</w:t>
      </w:r>
      <w:r w:rsidR="00D22CF9" w:rsidRPr="00D22CF9">
        <w:rPr>
          <w:sz w:val="24"/>
          <w:szCs w:val="24"/>
        </w:rPr>
        <w:t>]</w:t>
      </w:r>
      <w:r w:rsidR="007D6EA5">
        <w:rPr>
          <w:sz w:val="24"/>
          <w:szCs w:val="24"/>
        </w:rPr>
        <w:t xml:space="preserve"> – также пример разговорной лексики</w:t>
      </w:r>
      <w:r w:rsidR="00791628">
        <w:rPr>
          <w:sz w:val="24"/>
          <w:szCs w:val="24"/>
        </w:rPr>
        <w:t>, сегодня активно встречающейся в крымскотатарской речи</w:t>
      </w:r>
      <w:r w:rsidR="007D6EA5">
        <w:rPr>
          <w:sz w:val="24"/>
          <w:szCs w:val="24"/>
        </w:rPr>
        <w:t>.</w:t>
      </w:r>
    </w:p>
    <w:p w:rsidR="009534CB" w:rsidRDefault="007D6EA5" w:rsidP="00B76B60">
      <w:pPr>
        <w:pStyle w:val="a3"/>
        <w:spacing w:line="360" w:lineRule="auto"/>
        <w:rPr>
          <w:sz w:val="24"/>
          <w:szCs w:val="24"/>
        </w:rPr>
      </w:pPr>
      <w:r w:rsidRPr="00467930">
        <w:rPr>
          <w:sz w:val="24"/>
          <w:szCs w:val="24"/>
        </w:rPr>
        <w:t>В следующих примерах</w:t>
      </w:r>
      <w:r>
        <w:rPr>
          <w:i/>
          <w:sz w:val="24"/>
          <w:szCs w:val="24"/>
        </w:rPr>
        <w:t xml:space="preserve">: </w:t>
      </w:r>
      <w:r w:rsidR="008F7058">
        <w:rPr>
          <w:i/>
          <w:sz w:val="24"/>
          <w:szCs w:val="24"/>
        </w:rPr>
        <w:t>«</w:t>
      </w:r>
      <w:r w:rsidR="008F7058" w:rsidRPr="008F7058">
        <w:rPr>
          <w:i/>
          <w:sz w:val="24"/>
          <w:szCs w:val="24"/>
        </w:rPr>
        <w:t xml:space="preserve">Сен </w:t>
      </w:r>
      <w:proofErr w:type="spellStart"/>
      <w:r w:rsidR="008F7058" w:rsidRPr="008F7058">
        <w:rPr>
          <w:i/>
          <w:sz w:val="24"/>
          <w:szCs w:val="24"/>
        </w:rPr>
        <w:t>дюльберсинъ</w:t>
      </w:r>
      <w:proofErr w:type="spellEnd"/>
      <w:r w:rsidR="008F7058" w:rsidRPr="008F7058">
        <w:rPr>
          <w:i/>
          <w:sz w:val="24"/>
          <w:szCs w:val="24"/>
        </w:rPr>
        <w:t xml:space="preserve">, </w:t>
      </w:r>
      <w:proofErr w:type="spellStart"/>
      <w:r w:rsidR="008F7058" w:rsidRPr="008F7058">
        <w:rPr>
          <w:i/>
          <w:sz w:val="24"/>
          <w:szCs w:val="24"/>
        </w:rPr>
        <w:t>такъатлысынъ</w:t>
      </w:r>
      <w:proofErr w:type="spellEnd"/>
      <w:r w:rsidR="008F7058" w:rsidRPr="008F7058">
        <w:rPr>
          <w:i/>
          <w:sz w:val="24"/>
          <w:szCs w:val="24"/>
        </w:rPr>
        <w:t xml:space="preserve">, </w:t>
      </w:r>
      <w:proofErr w:type="spellStart"/>
      <w:r w:rsidR="008F7058" w:rsidRPr="008F7058">
        <w:rPr>
          <w:i/>
          <w:sz w:val="24"/>
          <w:szCs w:val="24"/>
        </w:rPr>
        <w:t>темизсинъ</w:t>
      </w:r>
      <w:proofErr w:type="spellEnd"/>
      <w:r w:rsidR="008F7058" w:rsidRPr="008F7058">
        <w:rPr>
          <w:i/>
          <w:sz w:val="24"/>
          <w:szCs w:val="24"/>
        </w:rPr>
        <w:t>!»</w:t>
      </w:r>
      <w:r w:rsidR="008F7058">
        <w:rPr>
          <w:sz w:val="24"/>
          <w:szCs w:val="24"/>
        </w:rPr>
        <w:t xml:space="preserve"> («</w:t>
      </w:r>
      <w:r w:rsidR="008F7058" w:rsidRPr="008F7058">
        <w:rPr>
          <w:i/>
          <w:sz w:val="24"/>
          <w:szCs w:val="24"/>
        </w:rPr>
        <w:t>Ты красив, силен, чист</w:t>
      </w:r>
      <w:r w:rsidR="008F7058">
        <w:rPr>
          <w:sz w:val="24"/>
          <w:szCs w:val="24"/>
        </w:rPr>
        <w:t xml:space="preserve">»); </w:t>
      </w:r>
      <w:r>
        <w:rPr>
          <w:sz w:val="24"/>
          <w:szCs w:val="24"/>
        </w:rPr>
        <w:t>«</w:t>
      </w:r>
      <w:proofErr w:type="spellStart"/>
      <w:r w:rsidRPr="007D6EA5">
        <w:rPr>
          <w:i/>
          <w:sz w:val="24"/>
          <w:szCs w:val="24"/>
        </w:rPr>
        <w:t>Къалпакъ</w:t>
      </w:r>
      <w:proofErr w:type="spellEnd"/>
      <w:r w:rsidRPr="007D6EA5">
        <w:rPr>
          <w:i/>
          <w:sz w:val="24"/>
          <w:szCs w:val="24"/>
        </w:rPr>
        <w:t xml:space="preserve"> </w:t>
      </w:r>
      <w:proofErr w:type="spellStart"/>
      <w:r w:rsidRPr="007D6EA5">
        <w:rPr>
          <w:i/>
          <w:sz w:val="24"/>
          <w:szCs w:val="24"/>
        </w:rPr>
        <w:t>санъа</w:t>
      </w:r>
      <w:proofErr w:type="spellEnd"/>
      <w:r w:rsidRPr="007D6EA5">
        <w:rPr>
          <w:i/>
          <w:sz w:val="24"/>
          <w:szCs w:val="24"/>
        </w:rPr>
        <w:t xml:space="preserve">, </w:t>
      </w:r>
      <w:proofErr w:type="gramStart"/>
      <w:r w:rsidRPr="007D6EA5">
        <w:rPr>
          <w:i/>
          <w:sz w:val="24"/>
          <w:szCs w:val="24"/>
        </w:rPr>
        <w:t>ой</w:t>
      </w:r>
      <w:proofErr w:type="gramEnd"/>
      <w:r w:rsidRPr="007D6EA5">
        <w:rPr>
          <w:i/>
          <w:sz w:val="24"/>
          <w:szCs w:val="24"/>
        </w:rPr>
        <w:t xml:space="preserve"> да </w:t>
      </w:r>
      <w:proofErr w:type="spellStart"/>
      <w:r w:rsidRPr="007D6EA5">
        <w:rPr>
          <w:i/>
          <w:sz w:val="24"/>
          <w:szCs w:val="24"/>
        </w:rPr>
        <w:t>ярашыр</w:t>
      </w:r>
      <w:proofErr w:type="spellEnd"/>
      <w:r>
        <w:rPr>
          <w:i/>
          <w:sz w:val="24"/>
          <w:szCs w:val="24"/>
        </w:rPr>
        <w:t>» («До чего же тебя украсит шапка!»)</w:t>
      </w:r>
      <w:r w:rsidRPr="007D6EA5">
        <w:rPr>
          <w:sz w:val="24"/>
          <w:szCs w:val="24"/>
        </w:rPr>
        <w:t xml:space="preserve"> [</w:t>
      </w:r>
      <w:r w:rsidR="00C7372D">
        <w:rPr>
          <w:sz w:val="24"/>
          <w:szCs w:val="24"/>
        </w:rPr>
        <w:t>1</w:t>
      </w:r>
      <w:r w:rsidR="00677F0A">
        <w:rPr>
          <w:sz w:val="24"/>
          <w:szCs w:val="24"/>
        </w:rPr>
        <w:t>1</w:t>
      </w:r>
      <w:r w:rsidR="00C7372D">
        <w:rPr>
          <w:sz w:val="24"/>
          <w:szCs w:val="24"/>
        </w:rPr>
        <w:t>, с. </w:t>
      </w:r>
      <w:r w:rsidRPr="007D6EA5">
        <w:rPr>
          <w:sz w:val="24"/>
          <w:szCs w:val="24"/>
        </w:rPr>
        <w:t>44]</w:t>
      </w:r>
      <w:r>
        <w:rPr>
          <w:sz w:val="24"/>
          <w:szCs w:val="24"/>
        </w:rPr>
        <w:t xml:space="preserve"> </w:t>
      </w:r>
      <w:proofErr w:type="spellStart"/>
      <w:r w:rsidR="009534CB" w:rsidRPr="008F7058">
        <w:rPr>
          <w:i/>
          <w:sz w:val="24"/>
          <w:szCs w:val="24"/>
        </w:rPr>
        <w:t>Вай</w:t>
      </w:r>
      <w:proofErr w:type="spellEnd"/>
      <w:r w:rsidR="009534CB" w:rsidRPr="008F7058">
        <w:rPr>
          <w:i/>
          <w:sz w:val="24"/>
          <w:szCs w:val="24"/>
        </w:rPr>
        <w:t xml:space="preserve">, </w:t>
      </w:r>
      <w:proofErr w:type="spellStart"/>
      <w:r w:rsidR="009534CB" w:rsidRPr="008F7058">
        <w:rPr>
          <w:i/>
          <w:sz w:val="24"/>
          <w:szCs w:val="24"/>
        </w:rPr>
        <w:t>къысметим</w:t>
      </w:r>
      <w:proofErr w:type="spellEnd"/>
      <w:r w:rsidR="009534CB" w:rsidRPr="008F7058">
        <w:rPr>
          <w:i/>
          <w:sz w:val="24"/>
          <w:szCs w:val="24"/>
        </w:rPr>
        <w:t xml:space="preserve">, </w:t>
      </w:r>
      <w:proofErr w:type="spellStart"/>
      <w:r w:rsidR="009534CB" w:rsidRPr="008F7058">
        <w:rPr>
          <w:i/>
          <w:sz w:val="24"/>
          <w:szCs w:val="24"/>
        </w:rPr>
        <w:t>бахтым</w:t>
      </w:r>
      <w:proofErr w:type="spellEnd"/>
      <w:r w:rsidR="009534CB" w:rsidRPr="008F7058">
        <w:rPr>
          <w:i/>
          <w:sz w:val="24"/>
          <w:szCs w:val="24"/>
        </w:rPr>
        <w:t xml:space="preserve"> не </w:t>
      </w:r>
      <w:proofErr w:type="spellStart"/>
      <w:r w:rsidR="009534CB" w:rsidRPr="008F7058">
        <w:rPr>
          <w:i/>
          <w:sz w:val="24"/>
          <w:szCs w:val="24"/>
        </w:rPr>
        <w:t>буюк</w:t>
      </w:r>
      <w:proofErr w:type="spellEnd"/>
      <w:r w:rsidR="009534CB" w:rsidRPr="008F7058">
        <w:rPr>
          <w:i/>
          <w:sz w:val="24"/>
          <w:szCs w:val="24"/>
        </w:rPr>
        <w:t xml:space="preserve"> </w:t>
      </w:r>
      <w:proofErr w:type="spellStart"/>
      <w:r w:rsidR="009534CB" w:rsidRPr="008F7058">
        <w:rPr>
          <w:i/>
          <w:sz w:val="24"/>
          <w:szCs w:val="24"/>
        </w:rPr>
        <w:t>экен</w:t>
      </w:r>
      <w:proofErr w:type="spellEnd"/>
      <w:r w:rsidR="009534CB">
        <w:rPr>
          <w:sz w:val="24"/>
          <w:szCs w:val="24"/>
        </w:rPr>
        <w:t>!</w:t>
      </w:r>
      <w:r w:rsidR="008F7058">
        <w:rPr>
          <w:sz w:val="24"/>
          <w:szCs w:val="24"/>
        </w:rPr>
        <w:t>» («</w:t>
      </w:r>
      <w:r w:rsidR="008F7058">
        <w:rPr>
          <w:i/>
          <w:sz w:val="24"/>
          <w:szCs w:val="24"/>
        </w:rPr>
        <w:t>Ах, до чего же велик мой удел и велико мое счастье!</w:t>
      </w:r>
      <w:r w:rsidR="008F7058">
        <w:rPr>
          <w:sz w:val="24"/>
          <w:szCs w:val="24"/>
        </w:rPr>
        <w:t>»)</w:t>
      </w:r>
      <w:r w:rsidR="00E140DF">
        <w:rPr>
          <w:sz w:val="24"/>
          <w:szCs w:val="24"/>
        </w:rPr>
        <w:t>;</w:t>
      </w:r>
      <w:r w:rsidR="008F7058">
        <w:rPr>
          <w:sz w:val="24"/>
          <w:szCs w:val="24"/>
        </w:rPr>
        <w:t xml:space="preserve"> </w:t>
      </w:r>
      <w:r w:rsidR="00E140DF">
        <w:rPr>
          <w:sz w:val="24"/>
          <w:szCs w:val="24"/>
        </w:rPr>
        <w:t>«</w:t>
      </w:r>
      <w:proofErr w:type="spellStart"/>
      <w:r w:rsidR="00E140DF" w:rsidRPr="00467930">
        <w:rPr>
          <w:i/>
          <w:sz w:val="24"/>
          <w:szCs w:val="24"/>
        </w:rPr>
        <w:t>Къысметим</w:t>
      </w:r>
      <w:proofErr w:type="spellEnd"/>
      <w:r w:rsidR="00E140DF" w:rsidRPr="00467930">
        <w:rPr>
          <w:i/>
          <w:sz w:val="24"/>
          <w:szCs w:val="24"/>
        </w:rPr>
        <w:t xml:space="preserve"> </w:t>
      </w:r>
      <w:proofErr w:type="spellStart"/>
      <w:r w:rsidR="00E140DF" w:rsidRPr="00467930">
        <w:rPr>
          <w:i/>
          <w:sz w:val="24"/>
          <w:szCs w:val="24"/>
        </w:rPr>
        <w:t>буюк</w:t>
      </w:r>
      <w:proofErr w:type="spellEnd"/>
      <w:r w:rsidR="00E140DF" w:rsidRPr="00467930">
        <w:rPr>
          <w:i/>
          <w:sz w:val="24"/>
          <w:szCs w:val="24"/>
        </w:rPr>
        <w:t xml:space="preserve"> </w:t>
      </w:r>
      <w:proofErr w:type="spellStart"/>
      <w:r w:rsidR="00E140DF" w:rsidRPr="00467930">
        <w:rPr>
          <w:i/>
          <w:sz w:val="24"/>
          <w:szCs w:val="24"/>
        </w:rPr>
        <w:t>экен</w:t>
      </w:r>
      <w:proofErr w:type="spellEnd"/>
      <w:r w:rsidR="00E140DF" w:rsidRPr="00467930">
        <w:rPr>
          <w:i/>
          <w:sz w:val="24"/>
          <w:szCs w:val="24"/>
        </w:rPr>
        <w:t xml:space="preserve">, пек </w:t>
      </w:r>
      <w:proofErr w:type="spellStart"/>
      <w:r w:rsidR="00E140DF" w:rsidRPr="00467930">
        <w:rPr>
          <w:i/>
          <w:sz w:val="24"/>
          <w:szCs w:val="24"/>
        </w:rPr>
        <w:t>буюк</w:t>
      </w:r>
      <w:proofErr w:type="spellEnd"/>
      <w:r w:rsidR="00E140DF" w:rsidRPr="00467930">
        <w:rPr>
          <w:i/>
          <w:sz w:val="24"/>
          <w:szCs w:val="24"/>
        </w:rPr>
        <w:t xml:space="preserve"> </w:t>
      </w:r>
      <w:proofErr w:type="spellStart"/>
      <w:r w:rsidR="00E140DF" w:rsidRPr="00467930">
        <w:rPr>
          <w:i/>
          <w:sz w:val="24"/>
          <w:szCs w:val="24"/>
        </w:rPr>
        <w:t>экен</w:t>
      </w:r>
      <w:proofErr w:type="spellEnd"/>
      <w:r w:rsidR="00E140DF">
        <w:rPr>
          <w:sz w:val="24"/>
          <w:szCs w:val="24"/>
        </w:rPr>
        <w:t xml:space="preserve">!» </w:t>
      </w:r>
      <w:proofErr w:type="gramStart"/>
      <w:r w:rsidR="00E140DF">
        <w:rPr>
          <w:sz w:val="24"/>
          <w:szCs w:val="24"/>
        </w:rPr>
        <w:t>(«</w:t>
      </w:r>
      <w:r w:rsidR="00E140DF" w:rsidRPr="00467930">
        <w:rPr>
          <w:i/>
          <w:sz w:val="24"/>
          <w:szCs w:val="24"/>
        </w:rPr>
        <w:t>До чего велик мой удел, до чего велик</w:t>
      </w:r>
      <w:r w:rsidR="00E140DF">
        <w:rPr>
          <w:sz w:val="24"/>
          <w:szCs w:val="24"/>
        </w:rPr>
        <w:t xml:space="preserve">!» </w:t>
      </w:r>
      <w:r w:rsidR="00E140DF" w:rsidRPr="00E140DF">
        <w:rPr>
          <w:sz w:val="24"/>
          <w:szCs w:val="24"/>
        </w:rPr>
        <w:t>[</w:t>
      </w:r>
      <w:r w:rsidR="00C971D4">
        <w:rPr>
          <w:sz w:val="24"/>
          <w:szCs w:val="24"/>
        </w:rPr>
        <w:t>1</w:t>
      </w:r>
      <w:r w:rsidR="00677F0A">
        <w:rPr>
          <w:sz w:val="24"/>
          <w:szCs w:val="24"/>
        </w:rPr>
        <w:t>1</w:t>
      </w:r>
      <w:r w:rsidR="00C971D4">
        <w:rPr>
          <w:sz w:val="24"/>
          <w:szCs w:val="24"/>
        </w:rPr>
        <w:t>, с. </w:t>
      </w:r>
      <w:r w:rsidR="00E140DF">
        <w:rPr>
          <w:sz w:val="24"/>
          <w:szCs w:val="24"/>
        </w:rPr>
        <w:t>44</w:t>
      </w:r>
      <w:r w:rsidR="00E140DF" w:rsidRPr="00E140DF">
        <w:rPr>
          <w:sz w:val="24"/>
          <w:szCs w:val="24"/>
        </w:rPr>
        <w:t>]</w:t>
      </w:r>
      <w:r>
        <w:rPr>
          <w:sz w:val="24"/>
          <w:szCs w:val="24"/>
        </w:rPr>
        <w:t xml:space="preserve"> – мы наблюдаем нарастание положительной </w:t>
      </w:r>
      <w:r w:rsidR="008D49D1">
        <w:rPr>
          <w:sz w:val="24"/>
          <w:szCs w:val="24"/>
        </w:rPr>
        <w:t>окрашенности</w:t>
      </w:r>
      <w:r>
        <w:rPr>
          <w:sz w:val="24"/>
          <w:szCs w:val="24"/>
        </w:rPr>
        <w:t xml:space="preserve"> путем перечислен</w:t>
      </w:r>
      <w:r w:rsidR="008D49D1">
        <w:rPr>
          <w:sz w:val="24"/>
          <w:szCs w:val="24"/>
        </w:rPr>
        <w:t>ия эпитетов, наличия междометий;</w:t>
      </w:r>
      <w:r>
        <w:rPr>
          <w:sz w:val="24"/>
          <w:szCs w:val="24"/>
        </w:rPr>
        <w:t xml:space="preserve"> усиление описания своего благоденствия путем</w:t>
      </w:r>
      <w:r w:rsidR="00E140DF">
        <w:rPr>
          <w:sz w:val="24"/>
          <w:szCs w:val="24"/>
        </w:rPr>
        <w:t xml:space="preserve"> неоднократного</w:t>
      </w:r>
      <w:r>
        <w:rPr>
          <w:sz w:val="24"/>
          <w:szCs w:val="24"/>
        </w:rPr>
        <w:t xml:space="preserve"> перечисления своих благ.</w:t>
      </w:r>
      <w:proofErr w:type="gramEnd"/>
    </w:p>
    <w:p w:rsidR="009534CB" w:rsidRPr="008F7058" w:rsidRDefault="007D6EA5" w:rsidP="00B76B60">
      <w:pPr>
        <w:pStyle w:val="a3"/>
        <w:spacing w:line="360" w:lineRule="auto"/>
        <w:rPr>
          <w:sz w:val="24"/>
          <w:szCs w:val="24"/>
        </w:rPr>
      </w:pPr>
      <w:r>
        <w:rPr>
          <w:sz w:val="24"/>
          <w:szCs w:val="24"/>
        </w:rPr>
        <w:t>Примеры «</w:t>
      </w:r>
      <w:proofErr w:type="spellStart"/>
      <w:r w:rsidR="009534CB" w:rsidRPr="007D6EA5">
        <w:rPr>
          <w:i/>
          <w:sz w:val="24"/>
          <w:szCs w:val="24"/>
        </w:rPr>
        <w:t>серсем</w:t>
      </w:r>
      <w:proofErr w:type="spellEnd"/>
      <w:r>
        <w:rPr>
          <w:sz w:val="24"/>
          <w:szCs w:val="24"/>
        </w:rPr>
        <w:t>» («</w:t>
      </w:r>
      <w:r w:rsidRPr="007D6EA5">
        <w:rPr>
          <w:i/>
          <w:sz w:val="24"/>
          <w:szCs w:val="24"/>
        </w:rPr>
        <w:t>обезумевший</w:t>
      </w:r>
      <w:r>
        <w:rPr>
          <w:sz w:val="24"/>
          <w:szCs w:val="24"/>
        </w:rPr>
        <w:t>»)</w:t>
      </w:r>
      <w:r w:rsidR="00467930">
        <w:rPr>
          <w:sz w:val="24"/>
          <w:szCs w:val="24"/>
        </w:rPr>
        <w:t>,</w:t>
      </w:r>
      <w:r w:rsidR="009534CB">
        <w:rPr>
          <w:sz w:val="24"/>
          <w:szCs w:val="24"/>
        </w:rPr>
        <w:t xml:space="preserve"> </w:t>
      </w:r>
      <w:r>
        <w:rPr>
          <w:sz w:val="24"/>
          <w:szCs w:val="24"/>
        </w:rPr>
        <w:t>«</w:t>
      </w:r>
      <w:proofErr w:type="spellStart"/>
      <w:r w:rsidR="009534CB" w:rsidRPr="007D6EA5">
        <w:rPr>
          <w:i/>
          <w:sz w:val="24"/>
          <w:szCs w:val="24"/>
        </w:rPr>
        <w:t>джинасир</w:t>
      </w:r>
      <w:proofErr w:type="spellEnd"/>
      <w:r>
        <w:rPr>
          <w:sz w:val="24"/>
          <w:szCs w:val="24"/>
        </w:rPr>
        <w:t>»</w:t>
      </w:r>
      <w:r w:rsidR="00D22CF9" w:rsidRPr="008F7058">
        <w:rPr>
          <w:sz w:val="24"/>
          <w:szCs w:val="24"/>
        </w:rPr>
        <w:t xml:space="preserve"> </w:t>
      </w:r>
      <w:r>
        <w:rPr>
          <w:sz w:val="24"/>
          <w:szCs w:val="24"/>
        </w:rPr>
        <w:t>(«</w:t>
      </w:r>
      <w:r w:rsidRPr="007D6EA5">
        <w:rPr>
          <w:i/>
          <w:sz w:val="24"/>
          <w:szCs w:val="24"/>
        </w:rPr>
        <w:t>нечистый</w:t>
      </w:r>
      <w:r>
        <w:rPr>
          <w:sz w:val="24"/>
          <w:szCs w:val="24"/>
        </w:rPr>
        <w:t xml:space="preserve">, </w:t>
      </w:r>
      <w:proofErr w:type="gramStart"/>
      <w:r w:rsidRPr="007D6EA5">
        <w:rPr>
          <w:i/>
          <w:sz w:val="24"/>
          <w:szCs w:val="24"/>
        </w:rPr>
        <w:t>поганый</w:t>
      </w:r>
      <w:proofErr w:type="gramEnd"/>
      <w:r>
        <w:rPr>
          <w:sz w:val="24"/>
          <w:szCs w:val="24"/>
        </w:rPr>
        <w:t>»)</w:t>
      </w:r>
      <w:r w:rsidR="00C971D4">
        <w:rPr>
          <w:sz w:val="24"/>
          <w:szCs w:val="24"/>
        </w:rPr>
        <w:t xml:space="preserve"> </w:t>
      </w:r>
      <w:r w:rsidR="00D22CF9" w:rsidRPr="008F7058">
        <w:rPr>
          <w:sz w:val="24"/>
          <w:szCs w:val="24"/>
        </w:rPr>
        <w:t>[</w:t>
      </w:r>
      <w:r w:rsidR="00C971D4">
        <w:rPr>
          <w:sz w:val="24"/>
          <w:szCs w:val="24"/>
        </w:rPr>
        <w:t>1</w:t>
      </w:r>
      <w:r w:rsidR="00677F0A">
        <w:rPr>
          <w:sz w:val="24"/>
          <w:szCs w:val="24"/>
        </w:rPr>
        <w:t>1</w:t>
      </w:r>
      <w:r w:rsidR="00C971D4">
        <w:rPr>
          <w:sz w:val="24"/>
          <w:szCs w:val="24"/>
        </w:rPr>
        <w:t>, с. </w:t>
      </w:r>
      <w:r w:rsidR="00D22CF9" w:rsidRPr="008F7058">
        <w:rPr>
          <w:sz w:val="24"/>
          <w:szCs w:val="24"/>
        </w:rPr>
        <w:t>45]</w:t>
      </w:r>
      <w:r>
        <w:rPr>
          <w:sz w:val="24"/>
          <w:szCs w:val="24"/>
        </w:rPr>
        <w:t xml:space="preserve"> – отражают стилистически сниженную лексику в тексте сказки.</w:t>
      </w:r>
      <w:r w:rsidR="00DE76C7">
        <w:rPr>
          <w:sz w:val="24"/>
          <w:szCs w:val="24"/>
        </w:rPr>
        <w:t xml:space="preserve"> Примечательно выражение «</w:t>
      </w:r>
      <w:proofErr w:type="spellStart"/>
      <w:r w:rsidR="00DE76C7" w:rsidRPr="00F721AA">
        <w:rPr>
          <w:i/>
          <w:sz w:val="24"/>
          <w:szCs w:val="24"/>
        </w:rPr>
        <w:t>серсемге</w:t>
      </w:r>
      <w:proofErr w:type="spellEnd"/>
      <w:r w:rsidR="00DE76C7">
        <w:rPr>
          <w:sz w:val="24"/>
          <w:szCs w:val="24"/>
        </w:rPr>
        <w:t xml:space="preserve"> </w:t>
      </w:r>
      <w:proofErr w:type="spellStart"/>
      <w:r w:rsidR="00DE76C7" w:rsidRPr="00F721AA">
        <w:rPr>
          <w:i/>
          <w:sz w:val="24"/>
          <w:szCs w:val="24"/>
        </w:rPr>
        <w:t>ола</w:t>
      </w:r>
      <w:proofErr w:type="spellEnd"/>
      <w:r w:rsidR="00DE76C7">
        <w:rPr>
          <w:sz w:val="24"/>
          <w:szCs w:val="24"/>
        </w:rPr>
        <w:t>» («</w:t>
      </w:r>
      <w:r w:rsidR="00DE76C7" w:rsidRPr="00F721AA">
        <w:rPr>
          <w:i/>
          <w:sz w:val="24"/>
          <w:szCs w:val="24"/>
        </w:rPr>
        <w:t>из-за обезумевшего</w:t>
      </w:r>
      <w:r w:rsidR="00DE76C7">
        <w:rPr>
          <w:sz w:val="24"/>
          <w:szCs w:val="24"/>
        </w:rPr>
        <w:t>»)</w:t>
      </w:r>
      <w:r w:rsidR="00F721AA">
        <w:rPr>
          <w:sz w:val="24"/>
          <w:szCs w:val="24"/>
        </w:rPr>
        <w:t xml:space="preserve"> – эта форма сегодня встречается крайне редко</w:t>
      </w:r>
      <w:r w:rsidR="00467930">
        <w:rPr>
          <w:sz w:val="24"/>
          <w:szCs w:val="24"/>
        </w:rPr>
        <w:t>, вместо нее повсеместно используется послелог «</w:t>
      </w:r>
      <w:proofErr w:type="spellStart"/>
      <w:r w:rsidR="00467930" w:rsidRPr="00467930">
        <w:rPr>
          <w:i/>
          <w:sz w:val="24"/>
          <w:szCs w:val="24"/>
        </w:rPr>
        <w:t>ичюн</w:t>
      </w:r>
      <w:proofErr w:type="spellEnd"/>
      <w:r w:rsidR="00467930">
        <w:rPr>
          <w:sz w:val="24"/>
          <w:szCs w:val="24"/>
        </w:rPr>
        <w:t>»</w:t>
      </w:r>
      <w:r w:rsidR="00F721AA">
        <w:rPr>
          <w:sz w:val="24"/>
          <w:szCs w:val="24"/>
        </w:rPr>
        <w:t>.</w:t>
      </w:r>
    </w:p>
    <w:p w:rsidR="002923CE" w:rsidRDefault="007D6EA5" w:rsidP="00B76B60">
      <w:pPr>
        <w:pStyle w:val="a3"/>
        <w:spacing w:line="360" w:lineRule="auto"/>
        <w:rPr>
          <w:sz w:val="24"/>
          <w:szCs w:val="24"/>
        </w:rPr>
      </w:pPr>
      <w:r>
        <w:rPr>
          <w:sz w:val="24"/>
          <w:szCs w:val="24"/>
        </w:rPr>
        <w:t>«</w:t>
      </w:r>
      <w:proofErr w:type="spellStart"/>
      <w:r w:rsidR="009534CB" w:rsidRPr="00E140DF">
        <w:rPr>
          <w:i/>
          <w:sz w:val="24"/>
          <w:szCs w:val="24"/>
        </w:rPr>
        <w:t>Бир</w:t>
      </w:r>
      <w:proofErr w:type="spellEnd"/>
      <w:r w:rsidR="009534CB" w:rsidRPr="00E140DF">
        <w:rPr>
          <w:i/>
          <w:sz w:val="24"/>
          <w:szCs w:val="24"/>
        </w:rPr>
        <w:t xml:space="preserve"> </w:t>
      </w:r>
      <w:proofErr w:type="spellStart"/>
      <w:r w:rsidR="009534CB" w:rsidRPr="00E140DF">
        <w:rPr>
          <w:i/>
          <w:sz w:val="24"/>
          <w:szCs w:val="24"/>
        </w:rPr>
        <w:t>тосат</w:t>
      </w:r>
      <w:proofErr w:type="spellEnd"/>
      <w:r>
        <w:rPr>
          <w:sz w:val="24"/>
          <w:szCs w:val="24"/>
        </w:rPr>
        <w:t>» («</w:t>
      </w:r>
      <w:r w:rsidRPr="00E140DF">
        <w:rPr>
          <w:i/>
          <w:sz w:val="24"/>
          <w:szCs w:val="24"/>
        </w:rPr>
        <w:t>какое-то время</w:t>
      </w:r>
      <w:r>
        <w:rPr>
          <w:sz w:val="24"/>
          <w:szCs w:val="24"/>
        </w:rPr>
        <w:t>»)</w:t>
      </w:r>
      <w:r w:rsidR="009534CB">
        <w:rPr>
          <w:sz w:val="24"/>
          <w:szCs w:val="24"/>
        </w:rPr>
        <w:t xml:space="preserve"> </w:t>
      </w:r>
      <w:r w:rsidR="00D22CF9" w:rsidRPr="008F7058">
        <w:rPr>
          <w:sz w:val="24"/>
          <w:szCs w:val="24"/>
        </w:rPr>
        <w:t>[</w:t>
      </w:r>
      <w:r w:rsidR="00975E1C">
        <w:rPr>
          <w:sz w:val="24"/>
          <w:szCs w:val="24"/>
        </w:rPr>
        <w:t>1</w:t>
      </w:r>
      <w:r w:rsidR="00677F0A">
        <w:rPr>
          <w:sz w:val="24"/>
          <w:szCs w:val="24"/>
        </w:rPr>
        <w:t>1</w:t>
      </w:r>
      <w:r w:rsidR="00975E1C">
        <w:rPr>
          <w:sz w:val="24"/>
          <w:szCs w:val="24"/>
        </w:rPr>
        <w:t>, с. </w:t>
      </w:r>
      <w:r w:rsidR="009534CB">
        <w:rPr>
          <w:sz w:val="24"/>
          <w:szCs w:val="24"/>
        </w:rPr>
        <w:t>45</w:t>
      </w:r>
      <w:r w:rsidR="00D22CF9" w:rsidRPr="008F7058">
        <w:rPr>
          <w:sz w:val="24"/>
          <w:szCs w:val="24"/>
        </w:rPr>
        <w:t>]</w:t>
      </w:r>
      <w:r>
        <w:rPr>
          <w:sz w:val="24"/>
          <w:szCs w:val="24"/>
        </w:rPr>
        <w:t xml:space="preserve"> – </w:t>
      </w:r>
      <w:r w:rsidR="00467930">
        <w:rPr>
          <w:sz w:val="24"/>
          <w:szCs w:val="24"/>
        </w:rPr>
        <w:t xml:space="preserve">следующий </w:t>
      </w:r>
      <w:r>
        <w:rPr>
          <w:sz w:val="24"/>
          <w:szCs w:val="24"/>
        </w:rPr>
        <w:t xml:space="preserve">пример разговорной лексики, </w:t>
      </w:r>
      <w:r w:rsidR="00E140DF">
        <w:rPr>
          <w:sz w:val="24"/>
          <w:szCs w:val="24"/>
        </w:rPr>
        <w:t>довольно редко встречающейся в современной крымскотатарской речи.</w:t>
      </w:r>
    </w:p>
    <w:p w:rsidR="009534CB" w:rsidRDefault="00885996" w:rsidP="00B76B60">
      <w:pPr>
        <w:pStyle w:val="a3"/>
        <w:spacing w:line="360" w:lineRule="auto"/>
        <w:rPr>
          <w:sz w:val="24"/>
          <w:szCs w:val="24"/>
        </w:rPr>
      </w:pPr>
      <w:r>
        <w:rPr>
          <w:sz w:val="24"/>
          <w:szCs w:val="24"/>
        </w:rPr>
        <w:t>Характеристика главных героев, переданная фразой: «</w:t>
      </w:r>
      <w:proofErr w:type="spellStart"/>
      <w:r w:rsidRPr="00D92177">
        <w:rPr>
          <w:i/>
          <w:sz w:val="24"/>
          <w:szCs w:val="24"/>
        </w:rPr>
        <w:t>Олар</w:t>
      </w:r>
      <w:proofErr w:type="spellEnd"/>
      <w:r w:rsidRPr="00D92177">
        <w:rPr>
          <w:i/>
          <w:sz w:val="24"/>
          <w:szCs w:val="24"/>
        </w:rPr>
        <w:t xml:space="preserve"> </w:t>
      </w:r>
      <w:proofErr w:type="spellStart"/>
      <w:r w:rsidR="00E8767B">
        <w:rPr>
          <w:i/>
          <w:sz w:val="24"/>
          <w:szCs w:val="24"/>
        </w:rPr>
        <w:t>элял</w:t>
      </w:r>
      <w:proofErr w:type="spellEnd"/>
      <w:r w:rsidR="00E8767B">
        <w:rPr>
          <w:i/>
          <w:sz w:val="24"/>
          <w:szCs w:val="24"/>
        </w:rPr>
        <w:t xml:space="preserve"> </w:t>
      </w:r>
      <w:proofErr w:type="spellStart"/>
      <w:r w:rsidRPr="00D92177">
        <w:rPr>
          <w:i/>
          <w:sz w:val="24"/>
          <w:szCs w:val="24"/>
        </w:rPr>
        <w:t>сют</w:t>
      </w:r>
      <w:proofErr w:type="spellEnd"/>
      <w:r w:rsidRPr="00D92177">
        <w:rPr>
          <w:i/>
          <w:sz w:val="24"/>
          <w:szCs w:val="24"/>
        </w:rPr>
        <w:t xml:space="preserve"> </w:t>
      </w:r>
      <w:proofErr w:type="spellStart"/>
      <w:r w:rsidRPr="00D92177">
        <w:rPr>
          <w:i/>
          <w:sz w:val="24"/>
          <w:szCs w:val="24"/>
        </w:rPr>
        <w:t>эмген</w:t>
      </w:r>
      <w:proofErr w:type="spellEnd"/>
      <w:r w:rsidRPr="00D92177">
        <w:rPr>
          <w:i/>
          <w:sz w:val="24"/>
          <w:szCs w:val="24"/>
        </w:rPr>
        <w:t xml:space="preserve"> </w:t>
      </w:r>
      <w:proofErr w:type="spellStart"/>
      <w:r w:rsidRPr="00D92177">
        <w:rPr>
          <w:i/>
          <w:sz w:val="24"/>
          <w:szCs w:val="24"/>
        </w:rPr>
        <w:t>балалар</w:t>
      </w:r>
      <w:proofErr w:type="spellEnd"/>
      <w:r>
        <w:rPr>
          <w:sz w:val="24"/>
          <w:szCs w:val="24"/>
        </w:rPr>
        <w:t>» («</w:t>
      </w:r>
      <w:r w:rsidRPr="00D92177">
        <w:rPr>
          <w:i/>
          <w:sz w:val="24"/>
          <w:szCs w:val="24"/>
        </w:rPr>
        <w:t xml:space="preserve">Они дети, </w:t>
      </w:r>
      <w:r>
        <w:rPr>
          <w:i/>
          <w:sz w:val="24"/>
          <w:szCs w:val="24"/>
        </w:rPr>
        <w:t>которые</w:t>
      </w:r>
      <w:r w:rsidRPr="00D92177">
        <w:rPr>
          <w:i/>
          <w:sz w:val="24"/>
          <w:szCs w:val="24"/>
        </w:rPr>
        <w:t xml:space="preserve"> пили чистое молоко</w:t>
      </w:r>
      <w:r>
        <w:rPr>
          <w:sz w:val="24"/>
          <w:szCs w:val="24"/>
        </w:rPr>
        <w:t xml:space="preserve">») </w:t>
      </w:r>
      <w:r w:rsidRPr="00D22CF9">
        <w:rPr>
          <w:sz w:val="24"/>
          <w:szCs w:val="24"/>
        </w:rPr>
        <w:t>[</w:t>
      </w:r>
      <w:r w:rsidR="00975E1C">
        <w:rPr>
          <w:sz w:val="24"/>
          <w:szCs w:val="24"/>
        </w:rPr>
        <w:t>1</w:t>
      </w:r>
      <w:r w:rsidR="00677F0A">
        <w:rPr>
          <w:sz w:val="24"/>
          <w:szCs w:val="24"/>
        </w:rPr>
        <w:t>1</w:t>
      </w:r>
      <w:r w:rsidR="00975E1C">
        <w:rPr>
          <w:sz w:val="24"/>
          <w:szCs w:val="24"/>
        </w:rPr>
        <w:t>, с. </w:t>
      </w:r>
      <w:r>
        <w:rPr>
          <w:sz w:val="24"/>
          <w:szCs w:val="24"/>
        </w:rPr>
        <w:t>43</w:t>
      </w:r>
      <w:r w:rsidRPr="00D22CF9">
        <w:rPr>
          <w:sz w:val="24"/>
          <w:szCs w:val="24"/>
        </w:rPr>
        <w:t>]</w:t>
      </w:r>
      <w:r>
        <w:rPr>
          <w:sz w:val="24"/>
          <w:szCs w:val="24"/>
        </w:rPr>
        <w:t xml:space="preserve"> – выступает высшей меро</w:t>
      </w:r>
      <w:r w:rsidR="001B1218">
        <w:rPr>
          <w:sz w:val="24"/>
          <w:szCs w:val="24"/>
        </w:rPr>
        <w:t xml:space="preserve">й определения их порядочности. В </w:t>
      </w:r>
      <w:r>
        <w:rPr>
          <w:sz w:val="24"/>
          <w:szCs w:val="24"/>
        </w:rPr>
        <w:t>з</w:t>
      </w:r>
      <w:r w:rsidR="00CB6D6D">
        <w:rPr>
          <w:sz w:val="24"/>
          <w:szCs w:val="24"/>
        </w:rPr>
        <w:t>аверш</w:t>
      </w:r>
      <w:r w:rsidR="001B1218">
        <w:rPr>
          <w:sz w:val="24"/>
          <w:szCs w:val="24"/>
        </w:rPr>
        <w:t>ении</w:t>
      </w:r>
      <w:r w:rsidR="00CB6D6D">
        <w:rPr>
          <w:sz w:val="24"/>
          <w:szCs w:val="24"/>
        </w:rPr>
        <w:t xml:space="preserve"> сказка</w:t>
      </w:r>
      <w:r w:rsidR="001B1218">
        <w:rPr>
          <w:sz w:val="24"/>
          <w:szCs w:val="24"/>
        </w:rPr>
        <w:t>,</w:t>
      </w:r>
      <w:r w:rsidR="001B1218" w:rsidRPr="001B1218">
        <w:rPr>
          <w:sz w:val="24"/>
          <w:szCs w:val="24"/>
        </w:rPr>
        <w:t xml:space="preserve"> </w:t>
      </w:r>
      <w:r w:rsidR="001B1218">
        <w:rPr>
          <w:sz w:val="24"/>
          <w:szCs w:val="24"/>
        </w:rPr>
        <w:t xml:space="preserve">противопоставляя </w:t>
      </w:r>
      <w:proofErr w:type="gramStart"/>
      <w:r w:rsidR="001B1218">
        <w:rPr>
          <w:sz w:val="24"/>
          <w:szCs w:val="24"/>
        </w:rPr>
        <w:t>доброе</w:t>
      </w:r>
      <w:proofErr w:type="gramEnd"/>
      <w:r w:rsidR="001B1218">
        <w:rPr>
          <w:sz w:val="24"/>
          <w:szCs w:val="24"/>
        </w:rPr>
        <w:t xml:space="preserve"> – недоброму,</w:t>
      </w:r>
      <w:r>
        <w:rPr>
          <w:sz w:val="24"/>
          <w:szCs w:val="24"/>
        </w:rPr>
        <w:t xml:space="preserve"> </w:t>
      </w:r>
      <w:r w:rsidR="001B1218">
        <w:rPr>
          <w:sz w:val="24"/>
          <w:szCs w:val="24"/>
        </w:rPr>
        <w:t>подводит следующий итог</w:t>
      </w:r>
      <w:r>
        <w:rPr>
          <w:sz w:val="24"/>
          <w:szCs w:val="24"/>
        </w:rPr>
        <w:t>: «</w:t>
      </w:r>
      <w:proofErr w:type="spellStart"/>
      <w:r w:rsidR="009534CB" w:rsidRPr="00885996">
        <w:rPr>
          <w:i/>
          <w:sz w:val="24"/>
          <w:szCs w:val="24"/>
        </w:rPr>
        <w:t>Къавгъа</w:t>
      </w:r>
      <w:proofErr w:type="spellEnd"/>
      <w:r w:rsidR="009534CB">
        <w:rPr>
          <w:sz w:val="24"/>
          <w:szCs w:val="24"/>
        </w:rPr>
        <w:t xml:space="preserve"> – </w:t>
      </w:r>
      <w:r w:rsidR="009534CB" w:rsidRPr="00885996">
        <w:rPr>
          <w:i/>
          <w:sz w:val="24"/>
          <w:szCs w:val="24"/>
        </w:rPr>
        <w:t>арам</w:t>
      </w:r>
      <w:r w:rsidR="009534CB">
        <w:rPr>
          <w:sz w:val="24"/>
          <w:szCs w:val="24"/>
        </w:rPr>
        <w:t xml:space="preserve"> </w:t>
      </w:r>
      <w:proofErr w:type="spellStart"/>
      <w:r w:rsidRPr="00885996">
        <w:rPr>
          <w:i/>
          <w:sz w:val="24"/>
          <w:szCs w:val="24"/>
        </w:rPr>
        <w:t>сют</w:t>
      </w:r>
      <w:proofErr w:type="spellEnd"/>
      <w:r>
        <w:rPr>
          <w:sz w:val="24"/>
          <w:szCs w:val="24"/>
        </w:rPr>
        <w:t xml:space="preserve"> </w:t>
      </w:r>
      <w:proofErr w:type="spellStart"/>
      <w:r w:rsidRPr="00885996">
        <w:rPr>
          <w:i/>
          <w:sz w:val="24"/>
          <w:szCs w:val="24"/>
        </w:rPr>
        <w:t>эмгенлернинъ</w:t>
      </w:r>
      <w:proofErr w:type="spellEnd"/>
      <w:r>
        <w:rPr>
          <w:sz w:val="24"/>
          <w:szCs w:val="24"/>
        </w:rPr>
        <w:t xml:space="preserve"> </w:t>
      </w:r>
      <w:proofErr w:type="spellStart"/>
      <w:r w:rsidRPr="00885996">
        <w:rPr>
          <w:i/>
          <w:sz w:val="24"/>
          <w:szCs w:val="24"/>
        </w:rPr>
        <w:t>арджыдыр</w:t>
      </w:r>
      <w:proofErr w:type="spellEnd"/>
      <w:r>
        <w:rPr>
          <w:sz w:val="24"/>
          <w:szCs w:val="24"/>
        </w:rPr>
        <w:t>» («</w:t>
      </w:r>
      <w:r w:rsidRPr="001B1218">
        <w:rPr>
          <w:i/>
          <w:sz w:val="24"/>
          <w:szCs w:val="24"/>
        </w:rPr>
        <w:t xml:space="preserve">Ругань – </w:t>
      </w:r>
      <w:r w:rsidR="001B1218">
        <w:rPr>
          <w:i/>
          <w:sz w:val="24"/>
          <w:szCs w:val="24"/>
        </w:rPr>
        <w:t>э</w:t>
      </w:r>
      <w:r w:rsidRPr="001B1218">
        <w:rPr>
          <w:i/>
          <w:sz w:val="24"/>
          <w:szCs w:val="24"/>
        </w:rPr>
        <w:t>то</w:t>
      </w:r>
      <w:r w:rsidR="001B1218">
        <w:rPr>
          <w:i/>
          <w:sz w:val="24"/>
          <w:szCs w:val="24"/>
        </w:rPr>
        <w:t xml:space="preserve"> удел</w:t>
      </w:r>
      <w:r w:rsidRPr="001B1218">
        <w:rPr>
          <w:i/>
          <w:sz w:val="24"/>
          <w:szCs w:val="24"/>
        </w:rPr>
        <w:t xml:space="preserve"> те</w:t>
      </w:r>
      <w:r w:rsidR="001B1218">
        <w:rPr>
          <w:i/>
          <w:sz w:val="24"/>
          <w:szCs w:val="24"/>
        </w:rPr>
        <w:t>х</w:t>
      </w:r>
      <w:r w:rsidRPr="001B1218">
        <w:rPr>
          <w:i/>
          <w:sz w:val="24"/>
          <w:szCs w:val="24"/>
        </w:rPr>
        <w:t>, кто пил нечистое молоко</w:t>
      </w:r>
      <w:r>
        <w:rPr>
          <w:sz w:val="24"/>
          <w:szCs w:val="24"/>
        </w:rPr>
        <w:t>»)</w:t>
      </w:r>
      <w:r w:rsidR="009534CB">
        <w:rPr>
          <w:sz w:val="24"/>
          <w:szCs w:val="24"/>
        </w:rPr>
        <w:t xml:space="preserve"> </w:t>
      </w:r>
      <w:r w:rsidR="001A1F2A" w:rsidRPr="00D22CF9">
        <w:rPr>
          <w:sz w:val="24"/>
          <w:szCs w:val="24"/>
        </w:rPr>
        <w:t>[</w:t>
      </w:r>
      <w:r w:rsidR="001A1F2A">
        <w:rPr>
          <w:sz w:val="24"/>
          <w:szCs w:val="24"/>
        </w:rPr>
        <w:t>1</w:t>
      </w:r>
      <w:r w:rsidR="00677F0A">
        <w:rPr>
          <w:sz w:val="24"/>
          <w:szCs w:val="24"/>
        </w:rPr>
        <w:t>1</w:t>
      </w:r>
      <w:r w:rsidR="001A1F2A">
        <w:rPr>
          <w:sz w:val="24"/>
          <w:szCs w:val="24"/>
        </w:rPr>
        <w:t>, с. 45</w:t>
      </w:r>
      <w:r w:rsidR="001A1F2A" w:rsidRPr="00D22CF9">
        <w:rPr>
          <w:sz w:val="24"/>
          <w:szCs w:val="24"/>
        </w:rPr>
        <w:t>]</w:t>
      </w:r>
      <w:r w:rsidR="001A1F2A">
        <w:rPr>
          <w:sz w:val="24"/>
          <w:szCs w:val="24"/>
        </w:rPr>
        <w:t>.</w:t>
      </w:r>
      <w:r w:rsidR="00E8767B">
        <w:rPr>
          <w:sz w:val="24"/>
          <w:szCs w:val="24"/>
        </w:rPr>
        <w:t xml:space="preserve"> Главная мысль </w:t>
      </w:r>
      <w:r w:rsidR="00E40CB4">
        <w:rPr>
          <w:sz w:val="24"/>
          <w:szCs w:val="24"/>
        </w:rPr>
        <w:t xml:space="preserve">сказки </w:t>
      </w:r>
      <w:r w:rsidR="00E8767B">
        <w:rPr>
          <w:sz w:val="24"/>
          <w:szCs w:val="24"/>
        </w:rPr>
        <w:t>передана противопоставлением эмоционально-экспрессивного выражения «</w:t>
      </w:r>
      <w:proofErr w:type="spellStart"/>
      <w:r w:rsidR="00E8767B" w:rsidRPr="00E8767B">
        <w:rPr>
          <w:i/>
          <w:sz w:val="24"/>
          <w:szCs w:val="24"/>
        </w:rPr>
        <w:t>элял</w:t>
      </w:r>
      <w:proofErr w:type="spellEnd"/>
      <w:r w:rsidR="00E8767B" w:rsidRPr="00E8767B">
        <w:rPr>
          <w:i/>
          <w:sz w:val="24"/>
          <w:szCs w:val="24"/>
        </w:rPr>
        <w:t xml:space="preserve"> </w:t>
      </w:r>
      <w:proofErr w:type="spellStart"/>
      <w:r w:rsidR="00E8767B" w:rsidRPr="00E8767B">
        <w:rPr>
          <w:i/>
          <w:sz w:val="24"/>
          <w:szCs w:val="24"/>
        </w:rPr>
        <w:t>сют</w:t>
      </w:r>
      <w:proofErr w:type="spellEnd"/>
      <w:r w:rsidR="00E8767B">
        <w:rPr>
          <w:sz w:val="24"/>
          <w:szCs w:val="24"/>
        </w:rPr>
        <w:t>» («</w:t>
      </w:r>
      <w:r w:rsidR="00E8767B" w:rsidRPr="00E8767B">
        <w:rPr>
          <w:i/>
          <w:sz w:val="24"/>
          <w:szCs w:val="24"/>
        </w:rPr>
        <w:t>чистое молоко</w:t>
      </w:r>
      <w:r w:rsidR="00E8767B">
        <w:rPr>
          <w:sz w:val="24"/>
          <w:szCs w:val="24"/>
        </w:rPr>
        <w:t>»), с положительной стилистической маркировкой, выражению «</w:t>
      </w:r>
      <w:r w:rsidR="00E8767B" w:rsidRPr="00E8767B">
        <w:rPr>
          <w:i/>
          <w:sz w:val="24"/>
          <w:szCs w:val="24"/>
        </w:rPr>
        <w:t xml:space="preserve">арам </w:t>
      </w:r>
      <w:proofErr w:type="spellStart"/>
      <w:r w:rsidR="00E8767B" w:rsidRPr="00E8767B">
        <w:rPr>
          <w:i/>
          <w:sz w:val="24"/>
          <w:szCs w:val="24"/>
        </w:rPr>
        <w:t>сют</w:t>
      </w:r>
      <w:proofErr w:type="spellEnd"/>
      <w:r w:rsidR="00E8767B">
        <w:rPr>
          <w:sz w:val="24"/>
          <w:szCs w:val="24"/>
        </w:rPr>
        <w:t>» («</w:t>
      </w:r>
      <w:r w:rsidR="00E8767B" w:rsidRPr="00E8767B">
        <w:rPr>
          <w:i/>
          <w:sz w:val="24"/>
          <w:szCs w:val="24"/>
        </w:rPr>
        <w:t>нечистое молоко</w:t>
      </w:r>
      <w:r w:rsidR="00E8767B">
        <w:rPr>
          <w:sz w:val="24"/>
          <w:szCs w:val="24"/>
        </w:rPr>
        <w:t>»), с отрицательной стилистической маркировкой.</w:t>
      </w:r>
    </w:p>
    <w:p w:rsidR="00615AF1" w:rsidRPr="00A76E31" w:rsidRDefault="00B31F3B" w:rsidP="00B76B60">
      <w:pPr>
        <w:pStyle w:val="a3"/>
        <w:spacing w:line="360" w:lineRule="auto"/>
        <w:rPr>
          <w:sz w:val="24"/>
          <w:szCs w:val="24"/>
        </w:rPr>
      </w:pPr>
      <w:r w:rsidRPr="00A76E31">
        <w:rPr>
          <w:b/>
          <w:sz w:val="24"/>
          <w:szCs w:val="24"/>
        </w:rPr>
        <w:t>Вы</w:t>
      </w:r>
      <w:bookmarkStart w:id="0" w:name="_GoBack"/>
      <w:bookmarkEnd w:id="0"/>
      <w:r w:rsidRPr="00A76E31">
        <w:rPr>
          <w:b/>
          <w:sz w:val="24"/>
          <w:szCs w:val="24"/>
        </w:rPr>
        <w:t>воды</w:t>
      </w:r>
      <w:r w:rsidRPr="00A76E31">
        <w:rPr>
          <w:sz w:val="24"/>
          <w:szCs w:val="24"/>
        </w:rPr>
        <w:t>:</w:t>
      </w:r>
    </w:p>
    <w:p w:rsidR="00885996" w:rsidRDefault="001B6818" w:rsidP="001B6818">
      <w:pPr>
        <w:pStyle w:val="a3"/>
        <w:numPr>
          <w:ilvl w:val="0"/>
          <w:numId w:val="1"/>
        </w:numPr>
        <w:spacing w:line="360" w:lineRule="auto"/>
        <w:ind w:left="142" w:firstLine="851"/>
        <w:rPr>
          <w:sz w:val="24"/>
          <w:szCs w:val="24"/>
        </w:rPr>
      </w:pPr>
      <w:r w:rsidRPr="00A76E31">
        <w:rPr>
          <w:sz w:val="24"/>
          <w:szCs w:val="24"/>
        </w:rPr>
        <w:t>Л</w:t>
      </w:r>
      <w:r w:rsidR="00885996" w:rsidRPr="00A76E31">
        <w:rPr>
          <w:sz w:val="24"/>
          <w:szCs w:val="24"/>
        </w:rPr>
        <w:t>екси</w:t>
      </w:r>
      <w:r w:rsidR="00E40CB4" w:rsidRPr="00A76E31">
        <w:rPr>
          <w:sz w:val="24"/>
          <w:szCs w:val="24"/>
        </w:rPr>
        <w:t>ко-семантически</w:t>
      </w:r>
      <w:r w:rsidRPr="00A76E31">
        <w:rPr>
          <w:sz w:val="24"/>
          <w:szCs w:val="24"/>
        </w:rPr>
        <w:t>ми</w:t>
      </w:r>
      <w:r w:rsidR="00885996" w:rsidRPr="00A76E31">
        <w:rPr>
          <w:sz w:val="24"/>
          <w:szCs w:val="24"/>
        </w:rPr>
        <w:t xml:space="preserve"> особенност</w:t>
      </w:r>
      <w:r w:rsidRPr="00A76E31">
        <w:rPr>
          <w:sz w:val="24"/>
          <w:szCs w:val="24"/>
        </w:rPr>
        <w:t>ями</w:t>
      </w:r>
      <w:r w:rsidR="00885996">
        <w:rPr>
          <w:sz w:val="24"/>
          <w:szCs w:val="24"/>
        </w:rPr>
        <w:t xml:space="preserve"> сказки</w:t>
      </w:r>
      <w:r>
        <w:rPr>
          <w:sz w:val="24"/>
          <w:szCs w:val="24"/>
        </w:rPr>
        <w:t xml:space="preserve"> выступают лексемы с архаичным значением, </w:t>
      </w:r>
      <w:r w:rsidR="0020303B">
        <w:rPr>
          <w:sz w:val="24"/>
          <w:szCs w:val="24"/>
        </w:rPr>
        <w:t xml:space="preserve">с расширенным значением и </w:t>
      </w:r>
      <w:r w:rsidR="00490BC6">
        <w:rPr>
          <w:sz w:val="24"/>
          <w:szCs w:val="24"/>
        </w:rPr>
        <w:t xml:space="preserve">лексемы с </w:t>
      </w:r>
      <w:r w:rsidR="0020303B">
        <w:rPr>
          <w:sz w:val="24"/>
          <w:szCs w:val="24"/>
        </w:rPr>
        <w:t>элемент</w:t>
      </w:r>
      <w:r w:rsidR="00490BC6">
        <w:rPr>
          <w:sz w:val="24"/>
          <w:szCs w:val="24"/>
        </w:rPr>
        <w:t>ами</w:t>
      </w:r>
      <w:r w:rsidR="0020303B">
        <w:rPr>
          <w:sz w:val="24"/>
          <w:szCs w:val="24"/>
        </w:rPr>
        <w:t xml:space="preserve"> территориальной дифференциации;</w:t>
      </w:r>
    </w:p>
    <w:p w:rsidR="0020303B" w:rsidRDefault="0020303B" w:rsidP="00FE0D2A">
      <w:pPr>
        <w:pStyle w:val="a3"/>
        <w:numPr>
          <w:ilvl w:val="0"/>
          <w:numId w:val="1"/>
        </w:numPr>
        <w:spacing w:line="360" w:lineRule="auto"/>
        <w:ind w:left="0" w:firstLine="851"/>
        <w:rPr>
          <w:sz w:val="24"/>
          <w:szCs w:val="24"/>
        </w:rPr>
      </w:pPr>
      <w:r>
        <w:rPr>
          <w:sz w:val="24"/>
          <w:szCs w:val="24"/>
        </w:rPr>
        <w:t>Стилистическими особенност</w:t>
      </w:r>
      <w:r w:rsidR="00B31F3B">
        <w:rPr>
          <w:sz w:val="24"/>
          <w:szCs w:val="24"/>
        </w:rPr>
        <w:t>ями</w:t>
      </w:r>
      <w:r>
        <w:rPr>
          <w:sz w:val="24"/>
          <w:szCs w:val="24"/>
        </w:rPr>
        <w:t xml:space="preserve"> сказки являются: </w:t>
      </w:r>
      <w:r w:rsidR="002A2093">
        <w:rPr>
          <w:sz w:val="24"/>
          <w:szCs w:val="24"/>
        </w:rPr>
        <w:t xml:space="preserve">использование </w:t>
      </w:r>
      <w:r>
        <w:rPr>
          <w:sz w:val="24"/>
          <w:szCs w:val="24"/>
        </w:rPr>
        <w:t>разговорн</w:t>
      </w:r>
      <w:r w:rsidR="002A2093">
        <w:rPr>
          <w:sz w:val="24"/>
          <w:szCs w:val="24"/>
        </w:rPr>
        <w:t>ой лексик</w:t>
      </w:r>
      <w:r w:rsidR="00736289">
        <w:rPr>
          <w:sz w:val="24"/>
          <w:szCs w:val="24"/>
        </w:rPr>
        <w:t>и;</w:t>
      </w:r>
      <w:r w:rsidR="002A2093">
        <w:rPr>
          <w:sz w:val="24"/>
          <w:szCs w:val="24"/>
        </w:rPr>
        <w:t xml:space="preserve"> </w:t>
      </w:r>
      <w:proofErr w:type="gramStart"/>
      <w:r w:rsidR="002A2093">
        <w:rPr>
          <w:sz w:val="24"/>
          <w:szCs w:val="24"/>
        </w:rPr>
        <w:t>э</w:t>
      </w:r>
      <w:r>
        <w:rPr>
          <w:sz w:val="24"/>
          <w:szCs w:val="24"/>
        </w:rPr>
        <w:t>моционально-экспрессивно</w:t>
      </w:r>
      <w:proofErr w:type="gramEnd"/>
      <w:r w:rsidR="002A2093">
        <w:rPr>
          <w:sz w:val="24"/>
          <w:szCs w:val="24"/>
        </w:rPr>
        <w:t xml:space="preserve"> окрашенно</w:t>
      </w:r>
      <w:r w:rsidR="00490BC6">
        <w:rPr>
          <w:sz w:val="24"/>
          <w:szCs w:val="24"/>
        </w:rPr>
        <w:t>й</w:t>
      </w:r>
      <w:r w:rsidR="00736289">
        <w:rPr>
          <w:sz w:val="24"/>
          <w:szCs w:val="24"/>
        </w:rPr>
        <w:t xml:space="preserve"> лексики</w:t>
      </w:r>
      <w:r w:rsidR="00490BC6">
        <w:rPr>
          <w:sz w:val="24"/>
          <w:szCs w:val="24"/>
        </w:rPr>
        <w:t>;</w:t>
      </w:r>
      <w:r>
        <w:rPr>
          <w:sz w:val="24"/>
          <w:szCs w:val="24"/>
        </w:rPr>
        <w:t xml:space="preserve"> стилистическ</w:t>
      </w:r>
      <w:r w:rsidR="00736289">
        <w:rPr>
          <w:sz w:val="24"/>
          <w:szCs w:val="24"/>
        </w:rPr>
        <w:t xml:space="preserve">и-окрашенной (с положительной </w:t>
      </w:r>
      <w:r>
        <w:rPr>
          <w:sz w:val="24"/>
          <w:szCs w:val="24"/>
        </w:rPr>
        <w:t>и отрицательной маркировкой</w:t>
      </w:r>
      <w:r w:rsidR="00736289">
        <w:rPr>
          <w:sz w:val="24"/>
          <w:szCs w:val="24"/>
        </w:rPr>
        <w:t>) лексики</w:t>
      </w:r>
      <w:r w:rsidR="00B31F3B">
        <w:rPr>
          <w:sz w:val="24"/>
          <w:szCs w:val="24"/>
        </w:rPr>
        <w:t>; стилистически сниженной лексики</w:t>
      </w:r>
      <w:r>
        <w:rPr>
          <w:sz w:val="24"/>
          <w:szCs w:val="24"/>
        </w:rPr>
        <w:t>.</w:t>
      </w:r>
    </w:p>
    <w:p w:rsidR="00FD1347" w:rsidRPr="00885996" w:rsidRDefault="00FD1347" w:rsidP="00FD1347">
      <w:pPr>
        <w:pStyle w:val="a3"/>
        <w:spacing w:line="360" w:lineRule="auto"/>
        <w:ind w:left="0"/>
        <w:rPr>
          <w:sz w:val="24"/>
          <w:szCs w:val="24"/>
        </w:rPr>
      </w:pPr>
      <w:r w:rsidRPr="00FD1347">
        <w:rPr>
          <w:sz w:val="24"/>
          <w:szCs w:val="24"/>
        </w:rPr>
        <w:t xml:space="preserve">Надеемся, что анализ мало, а иногда и совсем не использующейся в современном </w:t>
      </w:r>
      <w:proofErr w:type="spellStart"/>
      <w:r w:rsidRPr="00FD1347">
        <w:rPr>
          <w:sz w:val="24"/>
          <w:szCs w:val="24"/>
        </w:rPr>
        <w:t>крымскотатарском</w:t>
      </w:r>
      <w:proofErr w:type="spellEnd"/>
      <w:r w:rsidRPr="00FD1347">
        <w:rPr>
          <w:sz w:val="24"/>
          <w:szCs w:val="24"/>
        </w:rPr>
        <w:t xml:space="preserve"> языке лексики, а также определение ее семантико-стилистических особенностей, явится причиной ее возрождения и, как следствие, введения, как в бытовую </w:t>
      </w:r>
      <w:r w:rsidRPr="00FD1347">
        <w:rPr>
          <w:sz w:val="24"/>
          <w:szCs w:val="24"/>
        </w:rPr>
        <w:lastRenderedPageBreak/>
        <w:t>речь, так и в литературный язык.</w:t>
      </w:r>
    </w:p>
    <w:p w:rsidR="00615AF1" w:rsidRPr="0013365C" w:rsidRDefault="00615AF1" w:rsidP="00FE0D2A">
      <w:pPr>
        <w:tabs>
          <w:tab w:val="left" w:pos="5460"/>
        </w:tabs>
        <w:spacing w:after="0" w:line="360" w:lineRule="auto"/>
        <w:ind w:firstLine="284"/>
        <w:jc w:val="center"/>
        <w:rPr>
          <w:rFonts w:ascii="Times New Roman" w:eastAsia="Times New Roman" w:hAnsi="Times New Roman" w:cs="Times New Roman"/>
          <w:b/>
          <w:sz w:val="24"/>
        </w:rPr>
      </w:pPr>
    </w:p>
    <w:p w:rsidR="00615AF1" w:rsidRDefault="00615AF1" w:rsidP="00FE0D2A">
      <w:pPr>
        <w:spacing w:after="0" w:line="360" w:lineRule="auto"/>
        <w:jc w:val="center"/>
        <w:rPr>
          <w:rFonts w:ascii="Times New Roman" w:eastAsia="Times New Roman" w:hAnsi="Times New Roman" w:cs="Times New Roman"/>
          <w:b/>
          <w:sz w:val="24"/>
          <w:szCs w:val="24"/>
        </w:rPr>
      </w:pPr>
      <w:r w:rsidRPr="002E4B7D">
        <w:rPr>
          <w:rFonts w:ascii="Times New Roman" w:eastAsia="Times New Roman" w:hAnsi="Times New Roman" w:cs="Times New Roman"/>
          <w:b/>
          <w:sz w:val="24"/>
          <w:szCs w:val="24"/>
        </w:rPr>
        <w:t>Список использованных источников и литературы</w:t>
      </w:r>
    </w:p>
    <w:p w:rsidR="00FE0D2A" w:rsidRPr="002E4B7D" w:rsidRDefault="00FE0D2A" w:rsidP="00FE0D2A">
      <w:pPr>
        <w:spacing w:after="0" w:line="360" w:lineRule="auto"/>
        <w:jc w:val="center"/>
        <w:rPr>
          <w:rFonts w:ascii="Times New Roman" w:hAnsi="Times New Roman" w:cs="Times New Roman"/>
        </w:rPr>
      </w:pPr>
    </w:p>
    <w:p w:rsidR="00FE0D2A" w:rsidRPr="00FE0D2A" w:rsidRDefault="00FE0D2A" w:rsidP="00FE0D2A">
      <w:pPr>
        <w:pStyle w:val="a8"/>
        <w:numPr>
          <w:ilvl w:val="0"/>
          <w:numId w:val="2"/>
        </w:numPr>
        <w:spacing w:after="0" w:line="360" w:lineRule="auto"/>
        <w:ind w:left="0" w:firstLine="360"/>
        <w:jc w:val="both"/>
        <w:rPr>
          <w:rFonts w:ascii="Times New Roman" w:hAnsi="Times New Roman" w:cs="Times New Roman"/>
          <w:sz w:val="24"/>
          <w:szCs w:val="24"/>
        </w:rPr>
      </w:pPr>
      <w:proofErr w:type="spellStart"/>
      <w:r w:rsidRPr="00FE0D2A">
        <w:rPr>
          <w:rFonts w:ascii="Times New Roman" w:hAnsi="Times New Roman" w:cs="Times New Roman"/>
          <w:sz w:val="24"/>
          <w:szCs w:val="24"/>
        </w:rPr>
        <w:t>Абдульганиева</w:t>
      </w:r>
      <w:proofErr w:type="spellEnd"/>
      <w:r w:rsidRPr="00FE0D2A">
        <w:rPr>
          <w:rFonts w:ascii="Times New Roman" w:hAnsi="Times New Roman" w:cs="Times New Roman"/>
          <w:sz w:val="24"/>
          <w:szCs w:val="24"/>
        </w:rPr>
        <w:t xml:space="preserve"> М. </w:t>
      </w:r>
      <w:proofErr w:type="spellStart"/>
      <w:r w:rsidRPr="00FE0D2A">
        <w:rPr>
          <w:rFonts w:ascii="Times New Roman" w:hAnsi="Times New Roman" w:cs="Times New Roman"/>
          <w:sz w:val="24"/>
          <w:szCs w:val="24"/>
        </w:rPr>
        <w:t>Къырымтатар</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масалларынынъ</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таснифине</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бир</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назар</w:t>
      </w:r>
      <w:proofErr w:type="spellEnd"/>
      <w:r w:rsidRPr="00FE0D2A">
        <w:rPr>
          <w:rFonts w:ascii="Times New Roman" w:hAnsi="Times New Roman" w:cs="Times New Roman"/>
          <w:sz w:val="24"/>
          <w:szCs w:val="24"/>
        </w:rPr>
        <w:t xml:space="preserve"> // </w:t>
      </w:r>
      <w:proofErr w:type="spellStart"/>
      <w:r w:rsidRPr="00FE0D2A">
        <w:rPr>
          <w:rFonts w:ascii="Times New Roman" w:hAnsi="Times New Roman" w:cs="Times New Roman"/>
          <w:sz w:val="24"/>
          <w:szCs w:val="24"/>
        </w:rPr>
        <w:t>Йылдыз</w:t>
      </w:r>
      <w:proofErr w:type="spellEnd"/>
      <w:r w:rsidRPr="00FE0D2A">
        <w:rPr>
          <w:rFonts w:ascii="Times New Roman" w:hAnsi="Times New Roman" w:cs="Times New Roman"/>
          <w:sz w:val="24"/>
          <w:szCs w:val="24"/>
        </w:rPr>
        <w:t>. 2001. № 6. С. 117-122.</w:t>
      </w:r>
    </w:p>
    <w:p w:rsidR="00FE0D2A" w:rsidRPr="00FE0D2A" w:rsidRDefault="00FE0D2A" w:rsidP="00FE0D2A">
      <w:pPr>
        <w:pStyle w:val="a8"/>
        <w:numPr>
          <w:ilvl w:val="0"/>
          <w:numId w:val="2"/>
        </w:numPr>
        <w:spacing w:after="0" w:line="360" w:lineRule="auto"/>
        <w:ind w:left="0" w:firstLine="360"/>
        <w:jc w:val="both"/>
        <w:rPr>
          <w:rFonts w:ascii="Times New Roman" w:hAnsi="Times New Roman" w:cs="Times New Roman"/>
          <w:sz w:val="24"/>
          <w:szCs w:val="24"/>
        </w:rPr>
      </w:pPr>
      <w:proofErr w:type="spellStart"/>
      <w:r w:rsidRPr="00FE0D2A">
        <w:rPr>
          <w:rFonts w:ascii="Times New Roman" w:hAnsi="Times New Roman" w:cs="Times New Roman"/>
          <w:sz w:val="24"/>
          <w:szCs w:val="24"/>
        </w:rPr>
        <w:t>Аппазова</w:t>
      </w:r>
      <w:proofErr w:type="spellEnd"/>
      <w:r w:rsidRPr="00FE0D2A">
        <w:rPr>
          <w:rFonts w:ascii="Times New Roman" w:hAnsi="Times New Roman" w:cs="Times New Roman"/>
          <w:sz w:val="24"/>
          <w:szCs w:val="24"/>
        </w:rPr>
        <w:t xml:space="preserve"> Н. </w:t>
      </w:r>
      <w:proofErr w:type="spellStart"/>
      <w:r w:rsidRPr="00FE0D2A">
        <w:rPr>
          <w:rFonts w:ascii="Times New Roman" w:hAnsi="Times New Roman" w:cs="Times New Roman"/>
          <w:sz w:val="24"/>
          <w:szCs w:val="24"/>
        </w:rPr>
        <w:t>Бир</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заманда</w:t>
      </w:r>
      <w:proofErr w:type="spellEnd"/>
      <w:r w:rsidRPr="00FE0D2A">
        <w:rPr>
          <w:rFonts w:ascii="Times New Roman" w:hAnsi="Times New Roman" w:cs="Times New Roman"/>
          <w:sz w:val="24"/>
          <w:szCs w:val="24"/>
        </w:rPr>
        <w:t xml:space="preserve"> бар </w:t>
      </w:r>
      <w:proofErr w:type="spellStart"/>
      <w:r w:rsidRPr="00FE0D2A">
        <w:rPr>
          <w:rFonts w:ascii="Times New Roman" w:hAnsi="Times New Roman" w:cs="Times New Roman"/>
          <w:sz w:val="24"/>
          <w:szCs w:val="24"/>
        </w:rPr>
        <w:t>экен</w:t>
      </w:r>
      <w:proofErr w:type="spellEnd"/>
      <w:r w:rsidRPr="00FE0D2A">
        <w:rPr>
          <w:rFonts w:ascii="Times New Roman" w:hAnsi="Times New Roman" w:cs="Times New Roman"/>
          <w:sz w:val="24"/>
          <w:szCs w:val="24"/>
        </w:rPr>
        <w:t xml:space="preserve">… // </w:t>
      </w:r>
      <w:proofErr w:type="spellStart"/>
      <w:r w:rsidRPr="00FE0D2A">
        <w:rPr>
          <w:rFonts w:ascii="Times New Roman" w:hAnsi="Times New Roman" w:cs="Times New Roman"/>
          <w:sz w:val="24"/>
          <w:szCs w:val="24"/>
        </w:rPr>
        <w:t>Йылдыз</w:t>
      </w:r>
      <w:proofErr w:type="spellEnd"/>
      <w:r w:rsidRPr="00FE0D2A">
        <w:rPr>
          <w:rFonts w:ascii="Times New Roman" w:hAnsi="Times New Roman" w:cs="Times New Roman"/>
          <w:sz w:val="24"/>
          <w:szCs w:val="24"/>
        </w:rPr>
        <w:t>. 1987. № 5. С. 94-101.</w:t>
      </w:r>
    </w:p>
    <w:p w:rsidR="00FE0D2A" w:rsidRPr="00FE0D2A" w:rsidRDefault="00FE0D2A" w:rsidP="00FE0D2A">
      <w:pPr>
        <w:pStyle w:val="a8"/>
        <w:numPr>
          <w:ilvl w:val="0"/>
          <w:numId w:val="2"/>
        </w:numPr>
        <w:spacing w:after="0" w:line="360" w:lineRule="auto"/>
        <w:ind w:left="0" w:firstLine="360"/>
        <w:jc w:val="both"/>
        <w:rPr>
          <w:rFonts w:ascii="Times New Roman" w:hAnsi="Times New Roman" w:cs="Times New Roman"/>
          <w:sz w:val="24"/>
          <w:szCs w:val="24"/>
        </w:rPr>
      </w:pPr>
      <w:proofErr w:type="spellStart"/>
      <w:r w:rsidRPr="00FE0D2A">
        <w:rPr>
          <w:rFonts w:ascii="Times New Roman" w:hAnsi="Times New Roman" w:cs="Times New Roman"/>
          <w:sz w:val="24"/>
          <w:szCs w:val="24"/>
        </w:rPr>
        <w:t>Велиева</w:t>
      </w:r>
      <w:proofErr w:type="spellEnd"/>
      <w:r w:rsidRPr="00FE0D2A">
        <w:rPr>
          <w:rFonts w:ascii="Times New Roman" w:hAnsi="Times New Roman" w:cs="Times New Roman"/>
          <w:sz w:val="24"/>
          <w:szCs w:val="24"/>
        </w:rPr>
        <w:t xml:space="preserve"> К. </w:t>
      </w:r>
      <w:proofErr w:type="spellStart"/>
      <w:r w:rsidRPr="00FE0D2A">
        <w:rPr>
          <w:rFonts w:ascii="Times New Roman" w:hAnsi="Times New Roman" w:cs="Times New Roman"/>
          <w:sz w:val="24"/>
          <w:szCs w:val="24"/>
        </w:rPr>
        <w:t>Къырымтатар</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халкъ</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масалларынынъ</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тербиевий</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эмиети</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ве</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земаневий</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актуаллиги</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Йылдыз</w:t>
      </w:r>
      <w:proofErr w:type="spellEnd"/>
      <w:r w:rsidRPr="00FE0D2A">
        <w:rPr>
          <w:rFonts w:ascii="Times New Roman" w:hAnsi="Times New Roman" w:cs="Times New Roman"/>
          <w:sz w:val="24"/>
          <w:szCs w:val="24"/>
        </w:rPr>
        <w:t>. 2006. № 3. С. 81-99.</w:t>
      </w:r>
    </w:p>
    <w:p w:rsidR="00FE0D2A" w:rsidRPr="00FE0D2A" w:rsidRDefault="00FE0D2A" w:rsidP="00FE0D2A">
      <w:pPr>
        <w:pStyle w:val="a8"/>
        <w:numPr>
          <w:ilvl w:val="0"/>
          <w:numId w:val="2"/>
        </w:numPr>
        <w:spacing w:after="0" w:line="360" w:lineRule="auto"/>
        <w:ind w:left="0" w:firstLine="360"/>
        <w:jc w:val="both"/>
        <w:rPr>
          <w:rFonts w:ascii="Times New Roman" w:hAnsi="Times New Roman" w:cs="Times New Roman"/>
          <w:sz w:val="24"/>
          <w:szCs w:val="24"/>
        </w:rPr>
      </w:pPr>
      <w:r w:rsidRPr="00FE0D2A">
        <w:rPr>
          <w:rFonts w:ascii="Times New Roman" w:hAnsi="Times New Roman" w:cs="Times New Roman"/>
          <w:sz w:val="24"/>
          <w:szCs w:val="24"/>
        </w:rPr>
        <w:t xml:space="preserve">Коцюбинский С.Д. </w:t>
      </w:r>
      <w:proofErr w:type="spellStart"/>
      <w:r w:rsidRPr="00FE0D2A">
        <w:rPr>
          <w:rFonts w:ascii="Times New Roman" w:hAnsi="Times New Roman" w:cs="Times New Roman"/>
          <w:sz w:val="24"/>
          <w:szCs w:val="24"/>
        </w:rPr>
        <w:t>Къырымтатар</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масаллары</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акъкъында</w:t>
      </w:r>
      <w:proofErr w:type="spellEnd"/>
      <w:r w:rsidRPr="00FE0D2A">
        <w:rPr>
          <w:rFonts w:ascii="Times New Roman" w:hAnsi="Times New Roman" w:cs="Times New Roman"/>
          <w:sz w:val="24"/>
          <w:szCs w:val="24"/>
        </w:rPr>
        <w:t xml:space="preserve"> // </w:t>
      </w:r>
      <w:proofErr w:type="spellStart"/>
      <w:r w:rsidRPr="00FE0D2A">
        <w:rPr>
          <w:rFonts w:ascii="Times New Roman" w:hAnsi="Times New Roman" w:cs="Times New Roman"/>
          <w:sz w:val="24"/>
          <w:szCs w:val="24"/>
        </w:rPr>
        <w:t>Йылдыз</w:t>
      </w:r>
      <w:proofErr w:type="spellEnd"/>
      <w:r w:rsidRPr="00FE0D2A">
        <w:rPr>
          <w:rFonts w:ascii="Times New Roman" w:hAnsi="Times New Roman" w:cs="Times New Roman"/>
          <w:sz w:val="24"/>
          <w:szCs w:val="24"/>
        </w:rPr>
        <w:t>. 1987. № 5. С. 132-142.</w:t>
      </w:r>
    </w:p>
    <w:p w:rsidR="00FE0D2A" w:rsidRPr="00FE0D2A" w:rsidRDefault="00FE0D2A" w:rsidP="00FE0D2A">
      <w:pPr>
        <w:pStyle w:val="a8"/>
        <w:numPr>
          <w:ilvl w:val="0"/>
          <w:numId w:val="2"/>
        </w:numPr>
        <w:spacing w:after="0" w:line="360" w:lineRule="auto"/>
        <w:ind w:left="0" w:firstLine="360"/>
        <w:jc w:val="both"/>
        <w:rPr>
          <w:rFonts w:ascii="Times New Roman" w:hAnsi="Times New Roman" w:cs="Times New Roman"/>
          <w:sz w:val="24"/>
          <w:szCs w:val="24"/>
        </w:rPr>
      </w:pPr>
      <w:r w:rsidRPr="00FE0D2A">
        <w:rPr>
          <w:rFonts w:ascii="Times New Roman" w:hAnsi="Times New Roman" w:cs="Times New Roman"/>
          <w:sz w:val="24"/>
          <w:szCs w:val="24"/>
        </w:rPr>
        <w:t xml:space="preserve">Крымскотатарское устное народное творчество: Хрестоматия / Дж. Бекиров. Т.: </w:t>
      </w:r>
      <w:proofErr w:type="spellStart"/>
      <w:r w:rsidRPr="00FE0D2A">
        <w:rPr>
          <w:rFonts w:ascii="Times New Roman" w:hAnsi="Times New Roman" w:cs="Times New Roman"/>
          <w:sz w:val="24"/>
          <w:szCs w:val="24"/>
        </w:rPr>
        <w:t>Укитувчи</w:t>
      </w:r>
      <w:proofErr w:type="spellEnd"/>
      <w:r w:rsidRPr="00FE0D2A">
        <w:rPr>
          <w:rFonts w:ascii="Times New Roman" w:hAnsi="Times New Roman" w:cs="Times New Roman"/>
          <w:sz w:val="24"/>
          <w:szCs w:val="24"/>
        </w:rPr>
        <w:t>, 1991. 248 с.</w:t>
      </w:r>
    </w:p>
    <w:p w:rsidR="00FE0D2A" w:rsidRPr="00FE0D2A" w:rsidRDefault="00FE0D2A" w:rsidP="00FE0D2A">
      <w:pPr>
        <w:pStyle w:val="a8"/>
        <w:numPr>
          <w:ilvl w:val="0"/>
          <w:numId w:val="2"/>
        </w:numPr>
        <w:spacing w:after="0" w:line="360" w:lineRule="auto"/>
        <w:ind w:left="0" w:firstLine="360"/>
        <w:jc w:val="both"/>
        <w:rPr>
          <w:rFonts w:ascii="Times New Roman" w:hAnsi="Times New Roman" w:cs="Times New Roman"/>
          <w:sz w:val="24"/>
          <w:szCs w:val="24"/>
        </w:rPr>
      </w:pPr>
      <w:proofErr w:type="spellStart"/>
      <w:r w:rsidRPr="00FE0D2A">
        <w:rPr>
          <w:rFonts w:ascii="Times New Roman" w:hAnsi="Times New Roman" w:cs="Times New Roman"/>
          <w:sz w:val="24"/>
          <w:szCs w:val="24"/>
        </w:rPr>
        <w:t>Къырымтатар</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халкъ</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масаллары</w:t>
      </w:r>
      <w:proofErr w:type="spellEnd"/>
      <w:r w:rsidRPr="00FE0D2A">
        <w:rPr>
          <w:rFonts w:ascii="Times New Roman" w:hAnsi="Times New Roman" w:cs="Times New Roman"/>
          <w:sz w:val="24"/>
          <w:szCs w:val="24"/>
        </w:rPr>
        <w:t xml:space="preserve">. 2-нджи </w:t>
      </w:r>
      <w:proofErr w:type="spellStart"/>
      <w:r w:rsidRPr="00FE0D2A">
        <w:rPr>
          <w:rFonts w:ascii="Times New Roman" w:hAnsi="Times New Roman" w:cs="Times New Roman"/>
          <w:sz w:val="24"/>
          <w:szCs w:val="24"/>
        </w:rPr>
        <w:t>ишленильген</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нешир</w:t>
      </w:r>
      <w:proofErr w:type="spellEnd"/>
      <w:r w:rsidRPr="00FE0D2A">
        <w:rPr>
          <w:rFonts w:ascii="Times New Roman" w:hAnsi="Times New Roman" w:cs="Times New Roman"/>
          <w:sz w:val="24"/>
          <w:szCs w:val="24"/>
        </w:rPr>
        <w:t xml:space="preserve"> / К. </w:t>
      </w:r>
      <w:proofErr w:type="spellStart"/>
      <w:r w:rsidRPr="00FE0D2A">
        <w:rPr>
          <w:rFonts w:ascii="Times New Roman" w:hAnsi="Times New Roman" w:cs="Times New Roman"/>
          <w:sz w:val="24"/>
          <w:szCs w:val="24"/>
        </w:rPr>
        <w:t>Джаманакълы</w:t>
      </w:r>
      <w:proofErr w:type="spellEnd"/>
      <w:r w:rsidRPr="00FE0D2A">
        <w:rPr>
          <w:rFonts w:ascii="Times New Roman" w:hAnsi="Times New Roman" w:cs="Times New Roman"/>
          <w:sz w:val="24"/>
          <w:szCs w:val="24"/>
        </w:rPr>
        <w:t>, А. </w:t>
      </w:r>
      <w:proofErr w:type="spellStart"/>
      <w:r w:rsidRPr="00FE0D2A">
        <w:rPr>
          <w:rFonts w:ascii="Times New Roman" w:hAnsi="Times New Roman" w:cs="Times New Roman"/>
          <w:sz w:val="24"/>
          <w:szCs w:val="24"/>
        </w:rPr>
        <w:t>Усеин</w:t>
      </w:r>
      <w:proofErr w:type="spellEnd"/>
      <w:r w:rsidRPr="00FE0D2A">
        <w:rPr>
          <w:rFonts w:ascii="Times New Roman" w:hAnsi="Times New Roman" w:cs="Times New Roman"/>
          <w:sz w:val="24"/>
          <w:szCs w:val="24"/>
        </w:rPr>
        <w:t xml:space="preserve">. Симферополь: </w:t>
      </w:r>
      <w:proofErr w:type="spellStart"/>
      <w:r w:rsidRPr="00FE0D2A">
        <w:rPr>
          <w:rFonts w:ascii="Times New Roman" w:hAnsi="Times New Roman" w:cs="Times New Roman"/>
          <w:sz w:val="24"/>
          <w:szCs w:val="24"/>
        </w:rPr>
        <w:t>Къырымдевокъувпеднешир</w:t>
      </w:r>
      <w:proofErr w:type="spellEnd"/>
      <w:r w:rsidRPr="00FE0D2A">
        <w:rPr>
          <w:rFonts w:ascii="Times New Roman" w:hAnsi="Times New Roman" w:cs="Times New Roman"/>
          <w:sz w:val="24"/>
          <w:szCs w:val="24"/>
        </w:rPr>
        <w:t>, 2008. 384 с.</w:t>
      </w:r>
    </w:p>
    <w:p w:rsidR="00FE0D2A" w:rsidRPr="00FE0D2A" w:rsidRDefault="00FE0D2A" w:rsidP="00FE0D2A">
      <w:pPr>
        <w:pStyle w:val="a8"/>
        <w:numPr>
          <w:ilvl w:val="0"/>
          <w:numId w:val="2"/>
        </w:numPr>
        <w:spacing w:after="0" w:line="360" w:lineRule="auto"/>
        <w:ind w:left="0" w:firstLine="360"/>
        <w:jc w:val="both"/>
        <w:rPr>
          <w:rFonts w:ascii="Times New Roman" w:hAnsi="Times New Roman" w:cs="Times New Roman"/>
          <w:sz w:val="24"/>
          <w:szCs w:val="24"/>
        </w:rPr>
      </w:pPr>
      <w:r w:rsidRPr="00FE0D2A">
        <w:rPr>
          <w:rFonts w:ascii="Times New Roman" w:hAnsi="Times New Roman" w:cs="Times New Roman"/>
          <w:sz w:val="24"/>
          <w:szCs w:val="24"/>
        </w:rPr>
        <w:t xml:space="preserve">Кыпчакско-русский словарь / </w:t>
      </w:r>
      <w:proofErr w:type="spellStart"/>
      <w:r w:rsidRPr="00FE0D2A">
        <w:rPr>
          <w:rFonts w:ascii="Times New Roman" w:hAnsi="Times New Roman" w:cs="Times New Roman"/>
          <w:sz w:val="24"/>
          <w:szCs w:val="24"/>
        </w:rPr>
        <w:t>Вапиев</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Мухамед-Субхи</w:t>
      </w:r>
      <w:proofErr w:type="spellEnd"/>
      <w:r w:rsidRPr="00FE0D2A">
        <w:rPr>
          <w:rFonts w:ascii="Times New Roman" w:hAnsi="Times New Roman" w:cs="Times New Roman"/>
          <w:sz w:val="24"/>
          <w:szCs w:val="24"/>
        </w:rPr>
        <w:t>. Симферополь: ООО «Симферопольская городская типография», 2008. 262 с.</w:t>
      </w:r>
    </w:p>
    <w:p w:rsidR="00742B7A" w:rsidRPr="004C6663" w:rsidRDefault="00742B7A" w:rsidP="00742B7A">
      <w:pPr>
        <w:pStyle w:val="a8"/>
        <w:numPr>
          <w:ilvl w:val="0"/>
          <w:numId w:val="2"/>
        </w:numPr>
        <w:shd w:val="clear" w:color="auto" w:fill="FFFFFF"/>
        <w:spacing w:after="0" w:line="360" w:lineRule="auto"/>
        <w:ind w:left="0" w:firstLine="360"/>
        <w:jc w:val="both"/>
        <w:rPr>
          <w:rFonts w:ascii="Times New Roman" w:hAnsi="Times New Roman" w:cs="Times New Roman"/>
          <w:sz w:val="24"/>
          <w:szCs w:val="24"/>
        </w:rPr>
      </w:pPr>
      <w:r w:rsidRPr="004C6663">
        <w:rPr>
          <w:rFonts w:ascii="Times New Roman" w:hAnsi="Times New Roman" w:cs="Times New Roman"/>
          <w:sz w:val="24"/>
          <w:szCs w:val="24"/>
        </w:rPr>
        <w:t xml:space="preserve">Меметова Э.Ш. Семантические особенности лексики языка поучительно-наставительной истории «Бай </w:t>
      </w:r>
      <w:proofErr w:type="spellStart"/>
      <w:r w:rsidRPr="004C6663">
        <w:rPr>
          <w:rFonts w:ascii="Times New Roman" w:hAnsi="Times New Roman" w:cs="Times New Roman"/>
          <w:sz w:val="24"/>
          <w:szCs w:val="24"/>
        </w:rPr>
        <w:t>кыз</w:t>
      </w:r>
      <w:proofErr w:type="spellEnd"/>
      <w:r w:rsidRPr="004C6663">
        <w:rPr>
          <w:rFonts w:ascii="Times New Roman" w:hAnsi="Times New Roman" w:cs="Times New Roman"/>
          <w:sz w:val="24"/>
          <w:szCs w:val="24"/>
        </w:rPr>
        <w:t xml:space="preserve">» (богатая девушка) // Научный вестник Крыма, 2020. № 2 (25). [Электронный ресурс]. URL:  </w:t>
      </w:r>
      <w:hyperlink r:id="rId6" w:history="1">
        <w:r w:rsidRPr="004C6663">
          <w:rPr>
            <w:rStyle w:val="a5"/>
            <w:rFonts w:ascii="Times New Roman" w:hAnsi="Times New Roman" w:cs="Times New Roman"/>
            <w:sz w:val="24"/>
            <w:szCs w:val="24"/>
          </w:rPr>
          <w:t>http://nvk-journal.ru/index.php/NVK/article/view/575</w:t>
        </w:r>
      </w:hyperlink>
      <w:r w:rsidRPr="004C6663">
        <w:rPr>
          <w:rFonts w:ascii="Times New Roman" w:hAnsi="Times New Roman" w:cs="Times New Roman"/>
          <w:sz w:val="24"/>
          <w:szCs w:val="24"/>
        </w:rPr>
        <w:t xml:space="preserve"> </w:t>
      </w:r>
      <w:r w:rsidRPr="004C6663">
        <w:rPr>
          <w:rFonts w:ascii="Times New Roman" w:eastAsia="Times New Roman" w:hAnsi="Times New Roman" w:cs="Times New Roman"/>
          <w:sz w:val="24"/>
          <w:szCs w:val="24"/>
        </w:rPr>
        <w:t>(дата обращения: 1</w:t>
      </w:r>
      <w:r>
        <w:rPr>
          <w:rFonts w:ascii="Times New Roman" w:eastAsia="Times New Roman" w:hAnsi="Times New Roman" w:cs="Times New Roman"/>
          <w:sz w:val="24"/>
          <w:szCs w:val="24"/>
        </w:rPr>
        <w:t>4</w:t>
      </w:r>
      <w:r w:rsidRPr="004C6663">
        <w:rPr>
          <w:rFonts w:ascii="Times New Roman" w:eastAsia="Times New Roman" w:hAnsi="Times New Roman" w:cs="Times New Roman"/>
          <w:sz w:val="24"/>
          <w:szCs w:val="24"/>
        </w:rPr>
        <w:t>.11.2021).</w:t>
      </w:r>
    </w:p>
    <w:p w:rsidR="00FE0D2A" w:rsidRPr="00FE0D2A" w:rsidRDefault="00FE0D2A" w:rsidP="00FE0D2A">
      <w:pPr>
        <w:pStyle w:val="a8"/>
        <w:numPr>
          <w:ilvl w:val="0"/>
          <w:numId w:val="2"/>
        </w:numPr>
        <w:spacing w:after="0" w:line="360" w:lineRule="auto"/>
        <w:ind w:left="0" w:firstLine="360"/>
        <w:jc w:val="both"/>
        <w:rPr>
          <w:rFonts w:ascii="Times New Roman" w:hAnsi="Times New Roman" w:cs="Times New Roman"/>
          <w:sz w:val="24"/>
          <w:szCs w:val="24"/>
        </w:rPr>
      </w:pPr>
      <w:r w:rsidRPr="00FE0D2A">
        <w:rPr>
          <w:rFonts w:ascii="Times New Roman" w:hAnsi="Times New Roman" w:cs="Times New Roman"/>
          <w:sz w:val="24"/>
          <w:szCs w:val="24"/>
        </w:rPr>
        <w:t>Опыт словаря тюркских наречий, т. 2, ч.1, [Соч.] В.В. Радлова, СПб</w:t>
      </w:r>
      <w:proofErr w:type="gramStart"/>
      <w:r w:rsidRPr="00FE0D2A">
        <w:rPr>
          <w:rFonts w:ascii="Times New Roman" w:hAnsi="Times New Roman" w:cs="Times New Roman"/>
          <w:sz w:val="24"/>
          <w:szCs w:val="24"/>
        </w:rPr>
        <w:t xml:space="preserve">.: </w:t>
      </w:r>
      <w:proofErr w:type="gramEnd"/>
      <w:r w:rsidRPr="00FE0D2A">
        <w:rPr>
          <w:rFonts w:ascii="Times New Roman" w:hAnsi="Times New Roman" w:cs="Times New Roman"/>
          <w:sz w:val="24"/>
          <w:szCs w:val="24"/>
        </w:rPr>
        <w:t>Императорская академия наук.</w:t>
      </w:r>
    </w:p>
    <w:p w:rsidR="00FE0D2A" w:rsidRPr="00FE0D2A" w:rsidRDefault="00FE0D2A" w:rsidP="00FE0D2A">
      <w:pPr>
        <w:pStyle w:val="a8"/>
        <w:numPr>
          <w:ilvl w:val="0"/>
          <w:numId w:val="2"/>
        </w:numPr>
        <w:spacing w:after="0" w:line="360" w:lineRule="auto"/>
        <w:ind w:left="0" w:firstLine="360"/>
        <w:jc w:val="both"/>
        <w:rPr>
          <w:rFonts w:ascii="Times New Roman" w:hAnsi="Times New Roman" w:cs="Times New Roman"/>
          <w:sz w:val="24"/>
          <w:szCs w:val="24"/>
        </w:rPr>
      </w:pPr>
      <w:r w:rsidRPr="00FE0D2A">
        <w:rPr>
          <w:rFonts w:ascii="Times New Roman" w:hAnsi="Times New Roman" w:cs="Times New Roman"/>
          <w:sz w:val="24"/>
          <w:szCs w:val="24"/>
        </w:rPr>
        <w:t xml:space="preserve">Радлов В. В. Образцы народной литературы северных тюркских племён. Часть VII. Народы крымского полуострова / В. В. Радлов. </w:t>
      </w:r>
      <w:proofErr w:type="spellStart"/>
      <w:r w:rsidRPr="00FE0D2A">
        <w:rPr>
          <w:rFonts w:ascii="Times New Roman" w:hAnsi="Times New Roman" w:cs="Times New Roman"/>
          <w:sz w:val="24"/>
          <w:szCs w:val="24"/>
        </w:rPr>
        <w:t>Спб</w:t>
      </w:r>
      <w:proofErr w:type="spellEnd"/>
      <w:r w:rsidRPr="00FE0D2A">
        <w:rPr>
          <w:rFonts w:ascii="Times New Roman" w:hAnsi="Times New Roman" w:cs="Times New Roman"/>
          <w:sz w:val="24"/>
          <w:szCs w:val="24"/>
        </w:rPr>
        <w:t>., 1896. С. 1–237.</w:t>
      </w:r>
    </w:p>
    <w:p w:rsidR="00FE0D2A" w:rsidRPr="00FE0D2A" w:rsidRDefault="00FE0D2A" w:rsidP="00FE0D2A">
      <w:pPr>
        <w:pStyle w:val="a8"/>
        <w:numPr>
          <w:ilvl w:val="0"/>
          <w:numId w:val="2"/>
        </w:numPr>
        <w:spacing w:after="0" w:line="360" w:lineRule="auto"/>
        <w:ind w:left="0" w:firstLine="360"/>
        <w:jc w:val="both"/>
        <w:rPr>
          <w:rFonts w:ascii="Times New Roman" w:hAnsi="Times New Roman" w:cs="Times New Roman"/>
          <w:sz w:val="24"/>
          <w:szCs w:val="24"/>
        </w:rPr>
      </w:pPr>
      <w:r w:rsidRPr="00FE0D2A">
        <w:rPr>
          <w:rFonts w:ascii="Times New Roman" w:hAnsi="Times New Roman" w:cs="Times New Roman"/>
          <w:sz w:val="24"/>
          <w:szCs w:val="24"/>
        </w:rPr>
        <w:t xml:space="preserve">Татар </w:t>
      </w:r>
      <w:proofErr w:type="spellStart"/>
      <w:r w:rsidRPr="00FE0D2A">
        <w:rPr>
          <w:rFonts w:ascii="Times New Roman" w:hAnsi="Times New Roman" w:cs="Times New Roman"/>
          <w:sz w:val="24"/>
          <w:szCs w:val="24"/>
        </w:rPr>
        <w:t>халкъ</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масаллары</w:t>
      </w:r>
      <w:proofErr w:type="spellEnd"/>
      <w:r w:rsidRPr="00FE0D2A">
        <w:rPr>
          <w:rFonts w:ascii="Times New Roman" w:hAnsi="Times New Roman" w:cs="Times New Roman"/>
          <w:sz w:val="24"/>
          <w:szCs w:val="24"/>
        </w:rPr>
        <w:t xml:space="preserve"> / Р. </w:t>
      </w:r>
      <w:proofErr w:type="spellStart"/>
      <w:r w:rsidRPr="00FE0D2A">
        <w:rPr>
          <w:rFonts w:ascii="Times New Roman" w:hAnsi="Times New Roman" w:cs="Times New Roman"/>
          <w:sz w:val="24"/>
          <w:szCs w:val="24"/>
        </w:rPr>
        <w:t>Тынчеров</w:t>
      </w:r>
      <w:proofErr w:type="spellEnd"/>
      <w:r w:rsidRPr="00FE0D2A">
        <w:rPr>
          <w:rFonts w:ascii="Times New Roman" w:hAnsi="Times New Roman" w:cs="Times New Roman"/>
          <w:sz w:val="24"/>
          <w:szCs w:val="24"/>
        </w:rPr>
        <w:t>, Ю. </w:t>
      </w:r>
      <w:proofErr w:type="spellStart"/>
      <w:r w:rsidRPr="00FE0D2A">
        <w:rPr>
          <w:rFonts w:ascii="Times New Roman" w:hAnsi="Times New Roman" w:cs="Times New Roman"/>
          <w:sz w:val="24"/>
          <w:szCs w:val="24"/>
        </w:rPr>
        <w:t>Болат</w:t>
      </w:r>
      <w:proofErr w:type="spellEnd"/>
      <w:r w:rsidRPr="00FE0D2A">
        <w:rPr>
          <w:rFonts w:ascii="Times New Roman" w:hAnsi="Times New Roman" w:cs="Times New Roman"/>
          <w:sz w:val="24"/>
          <w:szCs w:val="24"/>
        </w:rPr>
        <w:t>, К. </w:t>
      </w:r>
      <w:proofErr w:type="spellStart"/>
      <w:r w:rsidRPr="00FE0D2A">
        <w:rPr>
          <w:rFonts w:ascii="Times New Roman" w:hAnsi="Times New Roman" w:cs="Times New Roman"/>
          <w:sz w:val="24"/>
          <w:szCs w:val="24"/>
        </w:rPr>
        <w:t>Джаманакълы</w:t>
      </w:r>
      <w:proofErr w:type="spellEnd"/>
      <w:r w:rsidRPr="00FE0D2A">
        <w:rPr>
          <w:rFonts w:ascii="Times New Roman" w:hAnsi="Times New Roman" w:cs="Times New Roman"/>
          <w:sz w:val="24"/>
          <w:szCs w:val="24"/>
        </w:rPr>
        <w:t xml:space="preserve">. Ташкент: </w:t>
      </w:r>
      <w:proofErr w:type="spellStart"/>
      <w:r w:rsidRPr="00FE0D2A">
        <w:rPr>
          <w:rFonts w:ascii="Times New Roman" w:hAnsi="Times New Roman" w:cs="Times New Roman"/>
          <w:sz w:val="24"/>
          <w:szCs w:val="24"/>
        </w:rPr>
        <w:t>Девлет</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нефис</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эдебият</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нешрияты</w:t>
      </w:r>
      <w:proofErr w:type="spellEnd"/>
      <w:r w:rsidRPr="00FE0D2A">
        <w:rPr>
          <w:rFonts w:ascii="Times New Roman" w:hAnsi="Times New Roman" w:cs="Times New Roman"/>
          <w:sz w:val="24"/>
          <w:szCs w:val="24"/>
        </w:rPr>
        <w:t>, 1959. 259 с.</w:t>
      </w:r>
    </w:p>
    <w:p w:rsidR="00FE0D2A" w:rsidRPr="00FE0D2A" w:rsidRDefault="00FE0D2A" w:rsidP="00FE0D2A">
      <w:pPr>
        <w:pStyle w:val="a8"/>
        <w:numPr>
          <w:ilvl w:val="0"/>
          <w:numId w:val="2"/>
        </w:numPr>
        <w:spacing w:after="0" w:line="360" w:lineRule="auto"/>
        <w:ind w:left="0" w:firstLine="360"/>
        <w:jc w:val="both"/>
        <w:rPr>
          <w:rFonts w:ascii="Times New Roman" w:hAnsi="Times New Roman" w:cs="Times New Roman"/>
          <w:sz w:val="24"/>
          <w:szCs w:val="24"/>
        </w:rPr>
      </w:pPr>
      <w:proofErr w:type="spellStart"/>
      <w:r w:rsidRPr="00FE0D2A">
        <w:rPr>
          <w:rFonts w:ascii="Times New Roman" w:hAnsi="Times New Roman" w:cs="Times New Roman"/>
          <w:sz w:val="24"/>
          <w:szCs w:val="24"/>
        </w:rPr>
        <w:t>Эмирсуинова</w:t>
      </w:r>
      <w:proofErr w:type="spellEnd"/>
      <w:r w:rsidRPr="00FE0D2A">
        <w:rPr>
          <w:rFonts w:ascii="Times New Roman" w:hAnsi="Times New Roman" w:cs="Times New Roman"/>
          <w:sz w:val="24"/>
          <w:szCs w:val="24"/>
        </w:rPr>
        <w:t xml:space="preserve"> Н.К. Архаика в </w:t>
      </w:r>
      <w:proofErr w:type="spellStart"/>
      <w:r w:rsidRPr="00FE0D2A">
        <w:rPr>
          <w:rFonts w:ascii="Times New Roman" w:hAnsi="Times New Roman" w:cs="Times New Roman"/>
          <w:sz w:val="24"/>
          <w:szCs w:val="24"/>
        </w:rPr>
        <w:t>крымскотатарской</w:t>
      </w:r>
      <w:proofErr w:type="spellEnd"/>
      <w:r w:rsidRPr="00FE0D2A">
        <w:rPr>
          <w:rFonts w:ascii="Times New Roman" w:hAnsi="Times New Roman" w:cs="Times New Roman"/>
          <w:sz w:val="24"/>
          <w:szCs w:val="24"/>
        </w:rPr>
        <w:t xml:space="preserve"> сказке о </w:t>
      </w:r>
      <w:proofErr w:type="spellStart"/>
      <w:r w:rsidRPr="00FE0D2A">
        <w:rPr>
          <w:rFonts w:ascii="Times New Roman" w:hAnsi="Times New Roman" w:cs="Times New Roman"/>
          <w:sz w:val="24"/>
          <w:szCs w:val="24"/>
        </w:rPr>
        <w:t>Кучук</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Оглане</w:t>
      </w:r>
      <w:proofErr w:type="spellEnd"/>
      <w:r w:rsidRPr="00FE0D2A">
        <w:rPr>
          <w:rFonts w:ascii="Times New Roman" w:hAnsi="Times New Roman" w:cs="Times New Roman"/>
          <w:sz w:val="24"/>
          <w:szCs w:val="24"/>
        </w:rPr>
        <w:t xml:space="preserve"> // Текст в системе обучения русскому языку и литературе. Астана</w:t>
      </w:r>
      <w:proofErr w:type="gramStart"/>
      <w:r w:rsidRPr="00FE0D2A">
        <w:rPr>
          <w:rFonts w:ascii="Times New Roman" w:hAnsi="Times New Roman" w:cs="Times New Roman"/>
          <w:sz w:val="24"/>
          <w:szCs w:val="24"/>
        </w:rPr>
        <w:t xml:space="preserve"> :</w:t>
      </w:r>
      <w:proofErr w:type="gramEnd"/>
      <w:r w:rsidRPr="00FE0D2A">
        <w:rPr>
          <w:rFonts w:ascii="Times New Roman" w:hAnsi="Times New Roman" w:cs="Times New Roman"/>
          <w:sz w:val="24"/>
          <w:szCs w:val="24"/>
        </w:rPr>
        <w:t xml:space="preserve"> ЕНУ им Л.И. Гумилёва, 2012. С. 318-325.</w:t>
      </w:r>
    </w:p>
    <w:p w:rsidR="00FE0D2A" w:rsidRPr="00FE0D2A" w:rsidRDefault="00FE0D2A" w:rsidP="00FE0D2A">
      <w:pPr>
        <w:pStyle w:val="a8"/>
        <w:numPr>
          <w:ilvl w:val="0"/>
          <w:numId w:val="2"/>
        </w:numPr>
        <w:shd w:val="clear" w:color="auto" w:fill="FFFFFF"/>
        <w:spacing w:after="0"/>
        <w:ind w:left="0" w:firstLine="360"/>
        <w:jc w:val="both"/>
        <w:rPr>
          <w:rFonts w:ascii="Times New Roman" w:eastAsia="Times New Roman" w:hAnsi="Times New Roman" w:cs="Times New Roman"/>
          <w:sz w:val="24"/>
          <w:szCs w:val="24"/>
        </w:rPr>
      </w:pPr>
      <w:proofErr w:type="spellStart"/>
      <w:r w:rsidRPr="00FE0D2A">
        <w:rPr>
          <w:rFonts w:ascii="Times New Roman" w:hAnsi="Times New Roman" w:cs="Times New Roman"/>
          <w:sz w:val="24"/>
          <w:szCs w:val="24"/>
        </w:rPr>
        <w:t>Эмирсуинова</w:t>
      </w:r>
      <w:proofErr w:type="spellEnd"/>
      <w:r w:rsidRPr="00FE0D2A">
        <w:rPr>
          <w:rFonts w:ascii="Times New Roman" w:hAnsi="Times New Roman" w:cs="Times New Roman"/>
          <w:sz w:val="24"/>
          <w:szCs w:val="24"/>
        </w:rPr>
        <w:t xml:space="preserve"> Н.К. История становления </w:t>
      </w:r>
      <w:proofErr w:type="spellStart"/>
      <w:r w:rsidRPr="00FE0D2A">
        <w:rPr>
          <w:rFonts w:ascii="Times New Roman" w:hAnsi="Times New Roman" w:cs="Times New Roman"/>
          <w:sz w:val="24"/>
          <w:szCs w:val="24"/>
        </w:rPr>
        <w:t>крымскотатарского</w:t>
      </w:r>
      <w:proofErr w:type="spellEnd"/>
      <w:r w:rsidRPr="00FE0D2A">
        <w:rPr>
          <w:rFonts w:ascii="Times New Roman" w:hAnsi="Times New Roman" w:cs="Times New Roman"/>
          <w:sz w:val="24"/>
          <w:szCs w:val="24"/>
        </w:rPr>
        <w:t xml:space="preserve"> </w:t>
      </w:r>
      <w:proofErr w:type="spellStart"/>
      <w:r w:rsidRPr="00FE0D2A">
        <w:rPr>
          <w:rFonts w:ascii="Times New Roman" w:hAnsi="Times New Roman" w:cs="Times New Roman"/>
          <w:sz w:val="24"/>
          <w:szCs w:val="24"/>
        </w:rPr>
        <w:t>сказковедения</w:t>
      </w:r>
      <w:proofErr w:type="spellEnd"/>
      <w:r w:rsidRPr="00FE0D2A">
        <w:rPr>
          <w:rFonts w:ascii="Times New Roman" w:hAnsi="Times New Roman" w:cs="Times New Roman"/>
          <w:sz w:val="24"/>
          <w:szCs w:val="24"/>
        </w:rPr>
        <w:t>.</w:t>
      </w:r>
      <w:r w:rsidRPr="00FB3352">
        <w:t xml:space="preserve"> </w:t>
      </w:r>
      <w:r w:rsidRPr="00FE0D2A">
        <w:rPr>
          <w:rFonts w:ascii="Times New Roman" w:hAnsi="Times New Roman" w:cs="Times New Roman"/>
          <w:sz w:val="24"/>
          <w:szCs w:val="24"/>
        </w:rPr>
        <w:t xml:space="preserve">[Электронный ресурс]. URL: </w:t>
      </w:r>
      <w:hyperlink r:id="rId7" w:history="1">
        <w:r w:rsidRPr="00145CDB">
          <w:rPr>
            <w:rStyle w:val="a5"/>
          </w:rPr>
          <w:t>https://ana-yurt.com/qrt/istoriya-stanovleniya-krymskotatarskogo-skazkovedeniya</w:t>
        </w:r>
      </w:hyperlink>
      <w:r>
        <w:t xml:space="preserve"> </w:t>
      </w:r>
      <w:r w:rsidRPr="00FE0D2A">
        <w:rPr>
          <w:rFonts w:ascii="Times New Roman" w:eastAsia="Times New Roman" w:hAnsi="Times New Roman" w:cs="Times New Roman"/>
          <w:sz w:val="24"/>
          <w:szCs w:val="24"/>
        </w:rPr>
        <w:t>(дата обращения: 15.11.2021).</w:t>
      </w:r>
    </w:p>
    <w:sectPr w:rsidR="00FE0D2A" w:rsidRPr="00FE0D2A" w:rsidSect="00496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231">
    <w:altName w:val="Times New Roman"/>
    <w:charset w:val="CC"/>
    <w:family w:val="auto"/>
    <w:pitch w:val="variable"/>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1B55"/>
    <w:multiLevelType w:val="hybridMultilevel"/>
    <w:tmpl w:val="DFE29AB8"/>
    <w:lvl w:ilvl="0" w:tplc="AE9878C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54161215"/>
    <w:multiLevelType w:val="hybridMultilevel"/>
    <w:tmpl w:val="EC086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BB06AD"/>
    <w:multiLevelType w:val="hybridMultilevel"/>
    <w:tmpl w:val="9DA07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13365C"/>
    <w:rsid w:val="00022882"/>
    <w:rsid w:val="000B3C19"/>
    <w:rsid w:val="000C35F4"/>
    <w:rsid w:val="000E62F1"/>
    <w:rsid w:val="00102888"/>
    <w:rsid w:val="0013365C"/>
    <w:rsid w:val="00134B1F"/>
    <w:rsid w:val="00176669"/>
    <w:rsid w:val="00192E9F"/>
    <w:rsid w:val="001A1F2A"/>
    <w:rsid w:val="001B1218"/>
    <w:rsid w:val="001B1608"/>
    <w:rsid w:val="001B6818"/>
    <w:rsid w:val="001D1410"/>
    <w:rsid w:val="001F7DC9"/>
    <w:rsid w:val="0020303B"/>
    <w:rsid w:val="00220F2D"/>
    <w:rsid w:val="00247C3B"/>
    <w:rsid w:val="002577AD"/>
    <w:rsid w:val="002767E4"/>
    <w:rsid w:val="00287170"/>
    <w:rsid w:val="002923CE"/>
    <w:rsid w:val="00293FB3"/>
    <w:rsid w:val="002A2093"/>
    <w:rsid w:val="002B6243"/>
    <w:rsid w:val="002C520E"/>
    <w:rsid w:val="002C622D"/>
    <w:rsid w:val="002F19E1"/>
    <w:rsid w:val="003002B5"/>
    <w:rsid w:val="00303A66"/>
    <w:rsid w:val="003341BE"/>
    <w:rsid w:val="003627CC"/>
    <w:rsid w:val="003852AB"/>
    <w:rsid w:val="003E654C"/>
    <w:rsid w:val="00426C95"/>
    <w:rsid w:val="00435B6C"/>
    <w:rsid w:val="00467930"/>
    <w:rsid w:val="00490BC6"/>
    <w:rsid w:val="004962A1"/>
    <w:rsid w:val="004B05E8"/>
    <w:rsid w:val="004E2273"/>
    <w:rsid w:val="00506E03"/>
    <w:rsid w:val="00524025"/>
    <w:rsid w:val="00545CCE"/>
    <w:rsid w:val="00583B27"/>
    <w:rsid w:val="00593296"/>
    <w:rsid w:val="005A11E4"/>
    <w:rsid w:val="005B3057"/>
    <w:rsid w:val="005C7A15"/>
    <w:rsid w:val="005D1252"/>
    <w:rsid w:val="005E075C"/>
    <w:rsid w:val="00615AF1"/>
    <w:rsid w:val="00677F0A"/>
    <w:rsid w:val="00685085"/>
    <w:rsid w:val="006A79CF"/>
    <w:rsid w:val="006D7C2B"/>
    <w:rsid w:val="00736289"/>
    <w:rsid w:val="00742B7A"/>
    <w:rsid w:val="00756AA8"/>
    <w:rsid w:val="00764667"/>
    <w:rsid w:val="007802F1"/>
    <w:rsid w:val="00791628"/>
    <w:rsid w:val="007D6EA5"/>
    <w:rsid w:val="007E53C0"/>
    <w:rsid w:val="007F0AF3"/>
    <w:rsid w:val="008031F7"/>
    <w:rsid w:val="008329C2"/>
    <w:rsid w:val="008504EB"/>
    <w:rsid w:val="00872A63"/>
    <w:rsid w:val="008738FB"/>
    <w:rsid w:val="00874C99"/>
    <w:rsid w:val="00885996"/>
    <w:rsid w:val="00890960"/>
    <w:rsid w:val="00896E0B"/>
    <w:rsid w:val="008A0609"/>
    <w:rsid w:val="008A273E"/>
    <w:rsid w:val="008D49D1"/>
    <w:rsid w:val="008F7058"/>
    <w:rsid w:val="00917D05"/>
    <w:rsid w:val="00924C4D"/>
    <w:rsid w:val="00937302"/>
    <w:rsid w:val="00943E18"/>
    <w:rsid w:val="009534CB"/>
    <w:rsid w:val="00961D5D"/>
    <w:rsid w:val="00966A88"/>
    <w:rsid w:val="00975E1C"/>
    <w:rsid w:val="00976EF6"/>
    <w:rsid w:val="009848AD"/>
    <w:rsid w:val="009D2033"/>
    <w:rsid w:val="009E0C96"/>
    <w:rsid w:val="009F091E"/>
    <w:rsid w:val="00A023DC"/>
    <w:rsid w:val="00A0295E"/>
    <w:rsid w:val="00A057EC"/>
    <w:rsid w:val="00A43E26"/>
    <w:rsid w:val="00A459D3"/>
    <w:rsid w:val="00A47DB0"/>
    <w:rsid w:val="00A76E31"/>
    <w:rsid w:val="00AC167B"/>
    <w:rsid w:val="00B23871"/>
    <w:rsid w:val="00B31F3B"/>
    <w:rsid w:val="00B76B60"/>
    <w:rsid w:val="00B77E94"/>
    <w:rsid w:val="00B825E7"/>
    <w:rsid w:val="00B868D3"/>
    <w:rsid w:val="00BB074E"/>
    <w:rsid w:val="00BF44D4"/>
    <w:rsid w:val="00C01FA4"/>
    <w:rsid w:val="00C21990"/>
    <w:rsid w:val="00C30E5F"/>
    <w:rsid w:val="00C528C7"/>
    <w:rsid w:val="00C5474E"/>
    <w:rsid w:val="00C7372D"/>
    <w:rsid w:val="00C77D8B"/>
    <w:rsid w:val="00C8676B"/>
    <w:rsid w:val="00C971D4"/>
    <w:rsid w:val="00CA7630"/>
    <w:rsid w:val="00CB359F"/>
    <w:rsid w:val="00CB6D6D"/>
    <w:rsid w:val="00CD723A"/>
    <w:rsid w:val="00CF5117"/>
    <w:rsid w:val="00D16AD4"/>
    <w:rsid w:val="00D22CF9"/>
    <w:rsid w:val="00D42249"/>
    <w:rsid w:val="00D675A5"/>
    <w:rsid w:val="00D81356"/>
    <w:rsid w:val="00D92177"/>
    <w:rsid w:val="00D9501B"/>
    <w:rsid w:val="00D97F20"/>
    <w:rsid w:val="00DB6CCC"/>
    <w:rsid w:val="00DE76C7"/>
    <w:rsid w:val="00DF2569"/>
    <w:rsid w:val="00E140DF"/>
    <w:rsid w:val="00E226A1"/>
    <w:rsid w:val="00E3607C"/>
    <w:rsid w:val="00E376C5"/>
    <w:rsid w:val="00E40CB4"/>
    <w:rsid w:val="00E41EC0"/>
    <w:rsid w:val="00E8767B"/>
    <w:rsid w:val="00EA26A8"/>
    <w:rsid w:val="00F721AA"/>
    <w:rsid w:val="00F73E3F"/>
    <w:rsid w:val="00FD1347"/>
    <w:rsid w:val="00FD4780"/>
    <w:rsid w:val="00FE0D2A"/>
    <w:rsid w:val="00FF5017"/>
    <w:rsid w:val="00FF7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3365C"/>
    <w:pPr>
      <w:widowControl w:val="0"/>
      <w:autoSpaceDE w:val="0"/>
      <w:autoSpaceDN w:val="0"/>
      <w:spacing w:after="0" w:line="240" w:lineRule="auto"/>
      <w:ind w:left="132" w:firstLine="708"/>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13365C"/>
    <w:rPr>
      <w:rFonts w:ascii="Times New Roman" w:eastAsia="Times New Roman" w:hAnsi="Times New Roman" w:cs="Times New Roman"/>
      <w:sz w:val="28"/>
      <w:szCs w:val="28"/>
    </w:rPr>
  </w:style>
  <w:style w:type="paragraph" w:customStyle="1" w:styleId="1">
    <w:name w:val="Без интервала1"/>
    <w:rsid w:val="0013365C"/>
    <w:pPr>
      <w:suppressAutoHyphens/>
      <w:spacing w:after="0" w:line="240" w:lineRule="auto"/>
    </w:pPr>
    <w:rPr>
      <w:rFonts w:ascii="Calibri" w:eastAsia="Calibri" w:hAnsi="Calibri" w:cs="font231"/>
      <w:sz w:val="20"/>
    </w:rPr>
  </w:style>
  <w:style w:type="character" w:styleId="a5">
    <w:name w:val="Hyperlink"/>
    <w:basedOn w:val="a0"/>
    <w:uiPriority w:val="99"/>
    <w:unhideWhenUsed/>
    <w:rsid w:val="005C7A15"/>
    <w:rPr>
      <w:color w:val="0000FF" w:themeColor="hyperlink"/>
      <w:u w:val="single"/>
    </w:rPr>
  </w:style>
  <w:style w:type="paragraph" w:styleId="a6">
    <w:name w:val="No Spacing"/>
    <w:uiPriority w:val="1"/>
    <w:qFormat/>
    <w:rsid w:val="00764667"/>
    <w:pPr>
      <w:spacing w:after="0" w:line="240" w:lineRule="auto"/>
    </w:pPr>
    <w:rPr>
      <w:rFonts w:eastAsiaTheme="minorEastAsia"/>
      <w:lang w:eastAsia="ru-RU"/>
    </w:rPr>
  </w:style>
  <w:style w:type="paragraph" w:styleId="a7">
    <w:name w:val="Normal (Web)"/>
    <w:basedOn w:val="a"/>
    <w:uiPriority w:val="99"/>
    <w:semiHidden/>
    <w:unhideWhenUsed/>
    <w:rsid w:val="001B1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te-sectional-gadget-link-text">
    <w:name w:val="goog-te-sectional-gadget-link-text"/>
    <w:basedOn w:val="a0"/>
    <w:rsid w:val="001B1608"/>
  </w:style>
  <w:style w:type="paragraph" w:styleId="a8">
    <w:name w:val="List Paragraph"/>
    <w:basedOn w:val="a"/>
    <w:uiPriority w:val="34"/>
    <w:qFormat/>
    <w:rsid w:val="00FE0D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971903">
      <w:bodyDiv w:val="1"/>
      <w:marLeft w:val="0"/>
      <w:marRight w:val="0"/>
      <w:marTop w:val="0"/>
      <w:marBottom w:val="0"/>
      <w:divBdr>
        <w:top w:val="none" w:sz="0" w:space="0" w:color="auto"/>
        <w:left w:val="none" w:sz="0" w:space="0" w:color="auto"/>
        <w:bottom w:val="none" w:sz="0" w:space="0" w:color="auto"/>
        <w:right w:val="none" w:sz="0" w:space="0" w:color="auto"/>
      </w:divBdr>
      <w:divsChild>
        <w:div w:id="60250775">
          <w:marLeft w:val="0"/>
          <w:marRight w:val="0"/>
          <w:marTop w:val="0"/>
          <w:marBottom w:val="0"/>
          <w:divBdr>
            <w:top w:val="none" w:sz="0" w:space="0" w:color="auto"/>
            <w:left w:val="none" w:sz="0" w:space="0" w:color="auto"/>
            <w:bottom w:val="none" w:sz="0" w:space="0" w:color="auto"/>
            <w:right w:val="none" w:sz="0" w:space="0" w:color="auto"/>
          </w:divBdr>
        </w:div>
        <w:div w:id="1705713414">
          <w:marLeft w:val="0"/>
          <w:marRight w:val="0"/>
          <w:marTop w:val="0"/>
          <w:marBottom w:val="0"/>
          <w:divBdr>
            <w:top w:val="none" w:sz="0" w:space="0" w:color="auto"/>
            <w:left w:val="none" w:sz="0" w:space="0" w:color="auto"/>
            <w:bottom w:val="none" w:sz="0" w:space="0" w:color="auto"/>
            <w:right w:val="none" w:sz="0" w:space="0" w:color="auto"/>
          </w:divBdr>
        </w:div>
      </w:divsChild>
    </w:div>
    <w:div w:id="1582104632">
      <w:bodyDiv w:val="1"/>
      <w:marLeft w:val="0"/>
      <w:marRight w:val="0"/>
      <w:marTop w:val="0"/>
      <w:marBottom w:val="0"/>
      <w:divBdr>
        <w:top w:val="none" w:sz="0" w:space="0" w:color="auto"/>
        <w:left w:val="none" w:sz="0" w:space="0" w:color="auto"/>
        <w:bottom w:val="none" w:sz="0" w:space="0" w:color="auto"/>
        <w:right w:val="none" w:sz="0" w:space="0" w:color="auto"/>
      </w:divBdr>
      <w:divsChild>
        <w:div w:id="1798597079">
          <w:marLeft w:val="0"/>
          <w:marRight w:val="240"/>
          <w:marTop w:val="0"/>
          <w:marBottom w:val="0"/>
          <w:divBdr>
            <w:top w:val="single" w:sz="4" w:space="12" w:color="9999AA"/>
            <w:left w:val="none" w:sz="0" w:space="0" w:color="auto"/>
            <w:bottom w:val="none" w:sz="0" w:space="0" w:color="auto"/>
            <w:right w:val="none" w:sz="0" w:space="0" w:color="auto"/>
          </w:divBdr>
        </w:div>
      </w:divsChild>
    </w:div>
    <w:div w:id="1860772834">
      <w:bodyDiv w:val="1"/>
      <w:marLeft w:val="0"/>
      <w:marRight w:val="0"/>
      <w:marTop w:val="0"/>
      <w:marBottom w:val="0"/>
      <w:divBdr>
        <w:top w:val="none" w:sz="0" w:space="0" w:color="auto"/>
        <w:left w:val="none" w:sz="0" w:space="0" w:color="auto"/>
        <w:bottom w:val="none" w:sz="0" w:space="0" w:color="auto"/>
        <w:right w:val="none" w:sz="0" w:space="0" w:color="auto"/>
      </w:divBdr>
    </w:div>
    <w:div w:id="1970091865">
      <w:bodyDiv w:val="1"/>
      <w:marLeft w:val="0"/>
      <w:marRight w:val="0"/>
      <w:marTop w:val="0"/>
      <w:marBottom w:val="0"/>
      <w:divBdr>
        <w:top w:val="none" w:sz="0" w:space="0" w:color="auto"/>
        <w:left w:val="none" w:sz="0" w:space="0" w:color="auto"/>
        <w:bottom w:val="none" w:sz="0" w:space="0" w:color="auto"/>
        <w:right w:val="none" w:sz="0" w:space="0" w:color="auto"/>
      </w:divBdr>
      <w:divsChild>
        <w:div w:id="585769986">
          <w:marLeft w:val="3840"/>
          <w:marRight w:val="0"/>
          <w:marTop w:val="0"/>
          <w:marBottom w:val="0"/>
          <w:divBdr>
            <w:top w:val="none" w:sz="0" w:space="0" w:color="auto"/>
            <w:left w:val="none" w:sz="0" w:space="0" w:color="auto"/>
            <w:bottom w:val="none" w:sz="0" w:space="0" w:color="auto"/>
            <w:right w:val="none" w:sz="0" w:space="0" w:color="auto"/>
          </w:divBdr>
          <w:divsChild>
            <w:div w:id="159320356">
              <w:marLeft w:val="0"/>
              <w:marRight w:val="0"/>
              <w:marTop w:val="120"/>
              <w:marBottom w:val="0"/>
              <w:divBdr>
                <w:top w:val="none" w:sz="0" w:space="0" w:color="auto"/>
                <w:left w:val="none" w:sz="0" w:space="0" w:color="auto"/>
                <w:bottom w:val="none" w:sz="0" w:space="0" w:color="auto"/>
                <w:right w:val="none" w:sz="0" w:space="0" w:color="auto"/>
              </w:divBdr>
              <w:divsChild>
                <w:div w:id="1922175187">
                  <w:marLeft w:val="0"/>
                  <w:marRight w:val="0"/>
                  <w:marTop w:val="0"/>
                  <w:marBottom w:val="0"/>
                  <w:divBdr>
                    <w:top w:val="none" w:sz="0" w:space="0" w:color="auto"/>
                    <w:left w:val="none" w:sz="0" w:space="0" w:color="auto"/>
                    <w:bottom w:val="none" w:sz="0" w:space="0" w:color="auto"/>
                    <w:right w:val="none" w:sz="0" w:space="0" w:color="auto"/>
                  </w:divBdr>
                  <w:divsChild>
                    <w:div w:id="553345601">
                      <w:marLeft w:val="0"/>
                      <w:marRight w:val="240"/>
                      <w:marTop w:val="0"/>
                      <w:marBottom w:val="0"/>
                      <w:divBdr>
                        <w:top w:val="single" w:sz="4" w:space="12" w:color="9999AA"/>
                        <w:left w:val="none" w:sz="0" w:space="0" w:color="auto"/>
                        <w:bottom w:val="none" w:sz="0" w:space="0" w:color="auto"/>
                        <w:right w:val="none" w:sz="0" w:space="0" w:color="auto"/>
                      </w:divBdr>
                    </w:div>
                    <w:div w:id="518742666">
                      <w:marLeft w:val="0"/>
                      <w:marRight w:val="227"/>
                      <w:marTop w:val="0"/>
                      <w:marBottom w:val="0"/>
                      <w:divBdr>
                        <w:top w:val="none" w:sz="0" w:space="0" w:color="auto"/>
                        <w:left w:val="none" w:sz="0" w:space="0" w:color="auto"/>
                        <w:bottom w:val="none" w:sz="0" w:space="0" w:color="auto"/>
                        <w:right w:val="none" w:sz="0" w:space="0" w:color="auto"/>
                      </w:divBdr>
                      <w:divsChild>
                        <w:div w:id="138153389">
                          <w:marLeft w:val="0"/>
                          <w:marRight w:val="0"/>
                          <w:marTop w:val="0"/>
                          <w:marBottom w:val="0"/>
                          <w:divBdr>
                            <w:top w:val="none" w:sz="0" w:space="0" w:color="auto"/>
                            <w:left w:val="none" w:sz="0" w:space="0" w:color="auto"/>
                            <w:bottom w:val="none" w:sz="0" w:space="0" w:color="auto"/>
                            <w:right w:val="none" w:sz="0" w:space="0" w:color="auto"/>
                          </w:divBdr>
                          <w:divsChild>
                            <w:div w:id="2015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na-yurt.com/qrt/istoriya-stanovleniya-krymskotatarskogo-skazkoved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vk-journal.ru/index.php/NVK/article/view/57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6</Pages>
  <Words>2049</Words>
  <Characters>11681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Зенифе</dc:creator>
  <cp:keywords/>
  <dc:description/>
  <cp:lastModifiedBy>User</cp:lastModifiedBy>
  <cp:revision>85</cp:revision>
  <dcterms:created xsi:type="dcterms:W3CDTF">2021-11-14T21:46:00Z</dcterms:created>
  <dcterms:modified xsi:type="dcterms:W3CDTF">2021-11-15T17:14:00Z</dcterms:modified>
</cp:coreProperties>
</file>